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A2617" w14:textId="38B43FD8" w:rsidR="00954A32" w:rsidRPr="00714B02" w:rsidRDefault="003042BD">
      <w:pPr>
        <w:pStyle w:val="Heading1"/>
        <w:rPr>
          <w:b/>
          <w:bCs/>
          <w:color w:val="auto"/>
          <w:sz w:val="32"/>
          <w:szCs w:val="32"/>
        </w:rPr>
      </w:pPr>
      <w:bookmarkStart w:id="0" w:name="Xdb64028beb79d67c556b21dd15bc37f0d0d384a"/>
      <w:r w:rsidRPr="00714B02">
        <w:rPr>
          <w:b/>
          <w:bCs/>
          <w:color w:val="auto"/>
          <w:sz w:val="32"/>
          <w:szCs w:val="32"/>
        </w:rPr>
        <w:t xml:space="preserve">Cornwall </w:t>
      </w:r>
      <w:r w:rsidR="00814BDC" w:rsidRPr="00714B02">
        <w:rPr>
          <w:b/>
          <w:bCs/>
          <w:color w:val="auto"/>
          <w:sz w:val="32"/>
          <w:szCs w:val="32"/>
        </w:rPr>
        <w:t xml:space="preserve">&amp; Isles of Scilly </w:t>
      </w:r>
      <w:r w:rsidRPr="00714B02">
        <w:rPr>
          <w:b/>
          <w:bCs/>
          <w:color w:val="auto"/>
          <w:sz w:val="32"/>
          <w:szCs w:val="32"/>
        </w:rPr>
        <w:t>Tobacco Control Strategy 202</w:t>
      </w:r>
      <w:r w:rsidR="00F52211" w:rsidRPr="00714B02">
        <w:rPr>
          <w:b/>
          <w:bCs/>
          <w:color w:val="auto"/>
          <w:sz w:val="32"/>
          <w:szCs w:val="32"/>
        </w:rPr>
        <w:t>6</w:t>
      </w:r>
      <w:r w:rsidR="000D5B81" w:rsidRPr="00714B02">
        <w:rPr>
          <w:b/>
          <w:bCs/>
          <w:color w:val="auto"/>
          <w:sz w:val="32"/>
          <w:szCs w:val="32"/>
        </w:rPr>
        <w:t xml:space="preserve">- </w:t>
      </w:r>
      <w:r w:rsidRPr="00714B02">
        <w:rPr>
          <w:b/>
          <w:bCs/>
          <w:color w:val="auto"/>
          <w:sz w:val="32"/>
          <w:szCs w:val="32"/>
        </w:rPr>
        <w:t>2030</w:t>
      </w:r>
    </w:p>
    <w:p w14:paraId="15D3A47B" w14:textId="0A557A16" w:rsidR="00954A32" w:rsidRPr="004C119C" w:rsidRDefault="003042BD">
      <w:pPr>
        <w:pStyle w:val="Heading2"/>
        <w:rPr>
          <w:b/>
          <w:bCs/>
          <w:color w:val="auto"/>
        </w:rPr>
      </w:pPr>
      <w:bookmarkStart w:id="1" w:name="executive-summary"/>
      <w:r w:rsidRPr="004C119C">
        <w:rPr>
          <w:b/>
          <w:bCs/>
          <w:color w:val="auto"/>
        </w:rPr>
        <w:t>Executive summar</w:t>
      </w:r>
      <w:r w:rsidR="00B519E4">
        <w:rPr>
          <w:b/>
          <w:bCs/>
          <w:color w:val="auto"/>
        </w:rPr>
        <w:t>y</w:t>
      </w:r>
    </w:p>
    <w:p w14:paraId="2A1EFCA2" w14:textId="1E868868" w:rsidR="00337620" w:rsidRPr="00337620" w:rsidRDefault="00337620" w:rsidP="00337620">
      <w:pPr>
        <w:pStyle w:val="BodyText"/>
        <w:rPr>
          <w:lang w:val="en-GB"/>
        </w:rPr>
      </w:pPr>
      <w:bookmarkStart w:id="2" w:name="_Hlk218864915"/>
      <w:r w:rsidRPr="00337620">
        <w:rPr>
          <w:lang w:val="en-GB"/>
        </w:rPr>
        <w:t xml:space="preserve">The </w:t>
      </w:r>
      <w:r w:rsidR="00E610BF">
        <w:rPr>
          <w:i/>
          <w:iCs/>
          <w:lang w:val="en-GB"/>
        </w:rPr>
        <w:t>C</w:t>
      </w:r>
      <w:r w:rsidR="00C83B3E">
        <w:rPr>
          <w:i/>
          <w:iCs/>
          <w:lang w:val="en-GB"/>
        </w:rPr>
        <w:t>ornwall and Isles of Scilly</w:t>
      </w:r>
      <w:r w:rsidR="00814BDC">
        <w:rPr>
          <w:i/>
          <w:iCs/>
          <w:lang w:val="en-GB"/>
        </w:rPr>
        <w:t xml:space="preserve"> </w:t>
      </w:r>
      <w:r w:rsidRPr="00337620">
        <w:rPr>
          <w:i/>
          <w:iCs/>
          <w:lang w:val="en-GB"/>
        </w:rPr>
        <w:t xml:space="preserve">Tobacco </w:t>
      </w:r>
      <w:r w:rsidR="00E610BF">
        <w:rPr>
          <w:i/>
          <w:iCs/>
          <w:lang w:val="en-GB"/>
        </w:rPr>
        <w:t xml:space="preserve">Control </w:t>
      </w:r>
      <w:r w:rsidRPr="00337620">
        <w:rPr>
          <w:i/>
          <w:iCs/>
          <w:lang w:val="en-GB"/>
        </w:rPr>
        <w:t>Strategy 2026–2030</w:t>
      </w:r>
      <w:r w:rsidRPr="00337620">
        <w:rPr>
          <w:lang w:val="en-GB"/>
        </w:rPr>
        <w:t xml:space="preserve"> sets out a coordinated, system</w:t>
      </w:r>
      <w:r w:rsidRPr="00337620">
        <w:rPr>
          <w:lang w:val="en-GB"/>
        </w:rPr>
        <w:noBreakHyphen/>
        <w:t>wide approach to creating a smoke</w:t>
      </w:r>
      <w:r w:rsidRPr="00337620">
        <w:rPr>
          <w:lang w:val="en-GB"/>
        </w:rPr>
        <w:noBreakHyphen/>
        <w:t>free generation in Cornwall and the Isles of Scilly. Its purpose is to reduce smoking prevalence, tackle the inequalities driven by tobacco dependence, protect children and young people</w:t>
      </w:r>
      <w:r w:rsidR="00445542">
        <w:rPr>
          <w:lang w:val="en-GB"/>
        </w:rPr>
        <w:t xml:space="preserve"> from the harms of tobacco</w:t>
      </w:r>
      <w:r w:rsidRPr="00337620">
        <w:rPr>
          <w:lang w:val="en-GB"/>
        </w:rPr>
        <w:t xml:space="preserve">, and shape local implementation of the Tobacco </w:t>
      </w:r>
      <w:r w:rsidR="006827A5">
        <w:rPr>
          <w:lang w:val="en-GB"/>
        </w:rPr>
        <w:t>and</w:t>
      </w:r>
      <w:r w:rsidRPr="00337620">
        <w:rPr>
          <w:lang w:val="en-GB"/>
        </w:rPr>
        <w:t xml:space="preserve"> Vapes </w:t>
      </w:r>
      <w:r w:rsidR="005C4D3F">
        <w:rPr>
          <w:lang w:val="en-GB"/>
        </w:rPr>
        <w:t>Act</w:t>
      </w:r>
      <w:r w:rsidR="002E49B5">
        <w:rPr>
          <w:lang w:val="en-GB"/>
        </w:rPr>
        <w:t xml:space="preserve"> 2026</w:t>
      </w:r>
      <w:r w:rsidRPr="00337620">
        <w:rPr>
          <w:lang w:val="en-GB"/>
        </w:rPr>
        <w:t>.</w:t>
      </w:r>
    </w:p>
    <w:p w14:paraId="607FBBE8" w14:textId="7A731142" w:rsidR="00EC33A3" w:rsidRPr="00EC33A3" w:rsidRDefault="00CB1131" w:rsidP="00EC33A3">
      <w:pPr>
        <w:pStyle w:val="BodyText"/>
        <w:rPr>
          <w:lang w:val="en-GB"/>
        </w:rPr>
      </w:pPr>
      <w:r w:rsidRPr="00C30F9A">
        <w:rPr>
          <w:lang w:val="en-GB"/>
        </w:rPr>
        <w:t xml:space="preserve">Significant progress has been made in reducing smoking </w:t>
      </w:r>
      <w:r w:rsidR="00B85A71">
        <w:rPr>
          <w:lang w:val="en-GB"/>
        </w:rPr>
        <w:t xml:space="preserve">rates </w:t>
      </w:r>
      <w:r w:rsidRPr="00C30F9A">
        <w:rPr>
          <w:lang w:val="en-GB"/>
        </w:rPr>
        <w:t>across Cornwall and the Isles of Scilly</w:t>
      </w:r>
      <w:r>
        <w:rPr>
          <w:lang w:val="en-GB"/>
        </w:rPr>
        <w:t>.</w:t>
      </w:r>
      <w:r w:rsidRPr="00337620">
        <w:rPr>
          <w:lang w:val="en-GB"/>
        </w:rPr>
        <w:t xml:space="preserve"> Prevalence </w:t>
      </w:r>
      <w:r>
        <w:rPr>
          <w:lang w:val="en-GB"/>
        </w:rPr>
        <w:t xml:space="preserve">rates in </w:t>
      </w:r>
      <w:r w:rsidRPr="00337620">
        <w:rPr>
          <w:lang w:val="en-GB"/>
        </w:rPr>
        <w:t xml:space="preserve">Cornwall </w:t>
      </w:r>
      <w:r>
        <w:rPr>
          <w:lang w:val="en-GB"/>
        </w:rPr>
        <w:t xml:space="preserve">continue to fall </w:t>
      </w:r>
      <w:r w:rsidRPr="00337620">
        <w:rPr>
          <w:lang w:val="en-GB"/>
        </w:rPr>
        <w:t xml:space="preserve">(11.5%) </w:t>
      </w:r>
      <w:r>
        <w:rPr>
          <w:lang w:val="en-GB"/>
        </w:rPr>
        <w:t>but remain higher than for the South-West (10.3%) and</w:t>
      </w:r>
      <w:r w:rsidRPr="00337620">
        <w:rPr>
          <w:lang w:val="en-GB"/>
        </w:rPr>
        <w:t xml:space="preserve"> </w:t>
      </w:r>
      <w:r>
        <w:rPr>
          <w:lang w:val="en-GB"/>
        </w:rPr>
        <w:t>England as a whole (10.4%)</w:t>
      </w:r>
      <w:r w:rsidR="00B85A71">
        <w:rPr>
          <w:lang w:val="en-GB"/>
        </w:rPr>
        <w:t xml:space="preserve">. </w:t>
      </w:r>
      <w:r w:rsidR="00412C4E" w:rsidRPr="00C30F9A">
        <w:rPr>
          <w:lang w:val="en-GB"/>
        </w:rPr>
        <w:t xml:space="preserve">However, smoking remains one of the largest preventable causes of ill health and an important driver of health inequalities. This </w:t>
      </w:r>
      <w:r w:rsidR="00EC33A3" w:rsidRPr="00EC33A3">
        <w:rPr>
          <w:lang w:val="en-GB"/>
        </w:rPr>
        <w:t>strategy sets out how partners will work together to accelerate progress towards a smokefree generation, improve health outcomes and reduce inequalities by focusing effort on populations where smoking remains most common, including younger adults, people experiencing deprivation, routine and manual workers, people with long-term physical or mental health conditions, and those who are pregnant.</w:t>
      </w:r>
    </w:p>
    <w:p w14:paraId="01CE9DA2" w14:textId="54376CE6" w:rsidR="00337620" w:rsidRPr="00337620" w:rsidRDefault="00337620" w:rsidP="00337620">
      <w:pPr>
        <w:pStyle w:val="BodyText"/>
        <w:rPr>
          <w:lang w:val="en-GB"/>
        </w:rPr>
      </w:pPr>
      <w:r w:rsidRPr="00337620">
        <w:rPr>
          <w:lang w:val="en-GB"/>
        </w:rPr>
        <w:t xml:space="preserve">The strategy </w:t>
      </w:r>
      <w:r w:rsidR="00A55C71">
        <w:rPr>
          <w:lang w:val="en-GB"/>
        </w:rPr>
        <w:t>supports</w:t>
      </w:r>
      <w:r w:rsidRPr="00337620">
        <w:rPr>
          <w:lang w:val="en-GB"/>
        </w:rPr>
        <w:t xml:space="preserve"> national developments including the </w:t>
      </w:r>
      <w:r w:rsidR="00BB7BFB">
        <w:rPr>
          <w:lang w:val="en-GB"/>
        </w:rPr>
        <w:t>s</w:t>
      </w:r>
      <w:r w:rsidRPr="00337620">
        <w:rPr>
          <w:lang w:val="en-GB"/>
        </w:rPr>
        <w:t xml:space="preserve">mokefree </w:t>
      </w:r>
      <w:r w:rsidR="00BB7BFB">
        <w:rPr>
          <w:lang w:val="en-GB"/>
        </w:rPr>
        <w:t xml:space="preserve">generation </w:t>
      </w:r>
      <w:r w:rsidRPr="00337620">
        <w:rPr>
          <w:lang w:val="en-GB"/>
        </w:rPr>
        <w:t>ambition for 2030</w:t>
      </w:r>
      <w:r w:rsidR="00105061">
        <w:rPr>
          <w:lang w:val="en-GB"/>
        </w:rPr>
        <w:t xml:space="preserve"> of a smoking prevalence of 5%</w:t>
      </w:r>
      <w:r w:rsidR="00D97EEB">
        <w:rPr>
          <w:lang w:val="en-GB"/>
        </w:rPr>
        <w:t>;</w:t>
      </w:r>
      <w:r w:rsidRPr="00337620">
        <w:rPr>
          <w:lang w:val="en-GB"/>
        </w:rPr>
        <w:t xml:space="preserve"> NHS Long Term Plan commitments, and forthcoming legislation increasing the age of sale and tightening vape regulation</w:t>
      </w:r>
      <w:r w:rsidR="000C2A66">
        <w:rPr>
          <w:lang w:val="en-GB"/>
        </w:rPr>
        <w:t xml:space="preserve"> and licensing</w:t>
      </w:r>
      <w:r w:rsidRPr="00337620">
        <w:rPr>
          <w:lang w:val="en-GB"/>
        </w:rPr>
        <w:t>.</w:t>
      </w:r>
    </w:p>
    <w:p w14:paraId="6E820DF7" w14:textId="50AF728B" w:rsidR="00337620" w:rsidRPr="00337620" w:rsidRDefault="00337620" w:rsidP="00337620">
      <w:pPr>
        <w:pStyle w:val="BodyText"/>
        <w:rPr>
          <w:lang w:val="en-GB"/>
        </w:rPr>
      </w:pPr>
      <w:r w:rsidRPr="00337620">
        <w:rPr>
          <w:lang w:val="en-GB"/>
        </w:rPr>
        <w:t xml:space="preserve">The strategy defines four </w:t>
      </w:r>
      <w:r w:rsidR="00A3058B">
        <w:rPr>
          <w:lang w:val="en-GB"/>
        </w:rPr>
        <w:t>o</w:t>
      </w:r>
      <w:r w:rsidR="002609A0">
        <w:rPr>
          <w:lang w:val="en-GB"/>
        </w:rPr>
        <w:t>utcomes</w:t>
      </w:r>
      <w:r w:rsidRPr="00337620">
        <w:rPr>
          <w:lang w:val="en-GB"/>
        </w:rPr>
        <w:t>:</w:t>
      </w:r>
    </w:p>
    <w:p w14:paraId="7EE97CDF" w14:textId="77777777" w:rsidR="00F628C3" w:rsidRPr="005034FB" w:rsidRDefault="00F628C3" w:rsidP="00F628C3">
      <w:pPr>
        <w:keepNext/>
        <w:keepLines/>
        <w:spacing w:before="160" w:after="80"/>
        <w:outlineLvl w:val="1"/>
        <w:rPr>
          <w:rFonts w:asciiTheme="majorHAnsi" w:eastAsiaTheme="majorEastAsia" w:hAnsiTheme="majorHAnsi" w:cstheme="majorBidi"/>
          <w:b/>
          <w:bCs/>
        </w:rPr>
      </w:pPr>
      <w:r w:rsidRPr="005034FB">
        <w:rPr>
          <w:rFonts w:asciiTheme="majorHAnsi" w:eastAsiaTheme="majorEastAsia" w:hAnsiTheme="majorHAnsi" w:cstheme="majorBidi"/>
          <w:b/>
          <w:bCs/>
        </w:rPr>
        <w:t>O</w:t>
      </w:r>
      <w:r>
        <w:rPr>
          <w:rFonts w:asciiTheme="majorHAnsi" w:eastAsiaTheme="majorEastAsia" w:hAnsiTheme="majorHAnsi" w:cstheme="majorBidi"/>
          <w:b/>
          <w:bCs/>
        </w:rPr>
        <w:t>utcomes</w:t>
      </w:r>
      <w:r w:rsidRPr="005034FB">
        <w:rPr>
          <w:rFonts w:asciiTheme="majorHAnsi" w:eastAsiaTheme="majorEastAsia" w:hAnsiTheme="majorHAnsi" w:cstheme="majorBidi"/>
          <w:b/>
          <w:bCs/>
        </w:rPr>
        <w:t xml:space="preserve"> (2026–2030)</w:t>
      </w:r>
    </w:p>
    <w:p w14:paraId="5E68744A" w14:textId="269E9528" w:rsidR="00F628C3" w:rsidRPr="001D6FFF" w:rsidRDefault="00F628C3">
      <w:pPr>
        <w:numPr>
          <w:ilvl w:val="0"/>
          <w:numId w:val="5"/>
        </w:numPr>
      </w:pPr>
      <w:r w:rsidRPr="001D6FFF">
        <w:t xml:space="preserve">Reduce adult smoking prevalence in Cornwall </w:t>
      </w:r>
      <w:r>
        <w:t xml:space="preserve">to 5% by 2030 </w:t>
      </w:r>
      <w:r w:rsidRPr="001D6FFF">
        <w:t>and tackle the inequalities associated with smoking</w:t>
      </w:r>
      <w:r>
        <w:t xml:space="preserve"> by reducing prevalence in routine and manual workforce to 15%; maintain smoking at time of delivery to 6%; reduce prevalence in people with long term mental health conditions to England average by 2030; reduce prevalence </w:t>
      </w:r>
      <w:r w:rsidRPr="005222E3">
        <w:t>of smoking in people who misuse drugs and alcohol</w:t>
      </w:r>
      <w:r>
        <w:t xml:space="preserve"> (no local target available). </w:t>
      </w:r>
    </w:p>
    <w:p w14:paraId="68422FB2" w14:textId="32B587EE" w:rsidR="00F628C3" w:rsidRDefault="00F628C3">
      <w:pPr>
        <w:numPr>
          <w:ilvl w:val="0"/>
          <w:numId w:val="5"/>
        </w:numPr>
        <w:spacing w:before="36" w:after="36"/>
      </w:pPr>
      <w:r w:rsidRPr="001D6FFF">
        <w:t>Protect</w:t>
      </w:r>
      <w:r w:rsidR="0064108B">
        <w:t xml:space="preserve"> babies, </w:t>
      </w:r>
      <w:r w:rsidRPr="001D6FFF">
        <w:t xml:space="preserve">children and young people from the harms of tobacco and reduce the uptake of youth </w:t>
      </w:r>
      <w:r w:rsidR="003419FD">
        <w:t xml:space="preserve">smoking and </w:t>
      </w:r>
      <w:r w:rsidRPr="001D6FFF">
        <w:t>vaping</w:t>
      </w:r>
      <w:r>
        <w:t xml:space="preserve">. </w:t>
      </w:r>
      <w:r w:rsidR="0064108B">
        <w:t>Reduce and maintain the Smoking at Time of Delivery Rate to 6%.</w:t>
      </w:r>
      <w:r w:rsidR="0042106C">
        <w:t xml:space="preserve">  </w:t>
      </w:r>
      <w:r>
        <w:t>Reduce the prevalence of secondary school and 16+ aged children who smoke to 0%. Reduce the number of secondary aged who vape to 0% and 16+ children who vape to 10</w:t>
      </w:r>
      <w:r w:rsidR="0064108B">
        <w:t>%</w:t>
      </w:r>
      <w:r>
        <w:t xml:space="preserve">. </w:t>
      </w:r>
    </w:p>
    <w:p w14:paraId="4E2CA052" w14:textId="77777777" w:rsidR="00F628C3" w:rsidRPr="001D6FFF" w:rsidRDefault="00F628C3" w:rsidP="00726A49">
      <w:pPr>
        <w:spacing w:before="36" w:after="36"/>
        <w:ind w:left="360"/>
      </w:pPr>
    </w:p>
    <w:p w14:paraId="210F4FC5" w14:textId="4DAEE3A0" w:rsidR="00F628C3" w:rsidRDefault="00F628C3">
      <w:pPr>
        <w:numPr>
          <w:ilvl w:val="0"/>
          <w:numId w:val="5"/>
        </w:numPr>
        <w:spacing w:before="36" w:after="36"/>
      </w:pPr>
      <w:r w:rsidRPr="001D6FFF">
        <w:t xml:space="preserve">Reduce the quantity of illegal tobacco and vapes available to buy through implementing and enforcing policies and enforcement consistent with the Tobacco </w:t>
      </w:r>
      <w:r w:rsidR="00AE4AF4">
        <w:lastRenderedPageBreak/>
        <w:t>and</w:t>
      </w:r>
      <w:r w:rsidRPr="001D6FFF">
        <w:t xml:space="preserve"> Vapes Bill </w:t>
      </w:r>
      <w:r w:rsidR="00AE4AF4">
        <w:t xml:space="preserve">2026 </w:t>
      </w:r>
      <w:r w:rsidR="00083FEB">
        <w:t xml:space="preserve">including </w:t>
      </w:r>
      <w:r w:rsidRPr="001D6FFF">
        <w:t xml:space="preserve">licensing, retail registration, advertising controls, </w:t>
      </w:r>
      <w:r w:rsidR="00083FEB">
        <w:t xml:space="preserve">and introduction of new </w:t>
      </w:r>
      <w:r w:rsidRPr="001D6FFF">
        <w:t>smoke</w:t>
      </w:r>
      <w:r w:rsidR="00083FEB">
        <w:t>-free, heated tobacco-</w:t>
      </w:r>
      <w:r w:rsidR="008A5573">
        <w:t>f</w:t>
      </w:r>
      <w:r w:rsidR="00083FEB">
        <w:t>ree, an</w:t>
      </w:r>
      <w:r w:rsidR="008A5573">
        <w:t>d</w:t>
      </w:r>
      <w:r w:rsidRPr="001D6FFF">
        <w:t xml:space="preserve"> vape</w:t>
      </w:r>
      <w:r w:rsidRPr="001D6FFF">
        <w:rPr>
          <w:rFonts w:ascii="Cambria Math" w:hAnsi="Cambria Math" w:cs="Cambria Math"/>
        </w:rPr>
        <w:t>‑</w:t>
      </w:r>
      <w:r w:rsidRPr="001D6FFF">
        <w:t>free public places.</w:t>
      </w:r>
    </w:p>
    <w:p w14:paraId="34311D7F" w14:textId="77777777" w:rsidR="00726A49" w:rsidRDefault="00726A49" w:rsidP="00726A49">
      <w:pPr>
        <w:pStyle w:val="ListParagraph"/>
        <w:ind w:left="1080"/>
      </w:pPr>
    </w:p>
    <w:p w14:paraId="5C228ABB" w14:textId="2A1B2E5D" w:rsidR="00726A49" w:rsidRDefault="00726A49">
      <w:pPr>
        <w:numPr>
          <w:ilvl w:val="0"/>
          <w:numId w:val="5"/>
        </w:numPr>
        <w:spacing w:before="36" w:after="36"/>
      </w:pPr>
      <w:r>
        <w:t xml:space="preserve">Develop </w:t>
      </w:r>
      <w:r w:rsidRPr="00861A39">
        <w:t xml:space="preserve">and publish a public health strategy on vaping that </w:t>
      </w:r>
      <w:proofErr w:type="spellStart"/>
      <w:r w:rsidRPr="00861A39">
        <w:t>prioritises</w:t>
      </w:r>
      <w:proofErr w:type="spellEnd"/>
      <w:r w:rsidRPr="00861A39">
        <w:t xml:space="preserve"> the prevention of long-term nicotine dependency in non-smokers and you</w:t>
      </w:r>
      <w:r>
        <w:t>ng people</w:t>
      </w:r>
      <w:r w:rsidRPr="00861A39">
        <w:t>, while ensuring adult smokers can access regulated vapes as a transitional tool toward a nicotine-free life, supported by a commitment to monitor and act upon emerging evidence of chronic health impact</w:t>
      </w:r>
      <w:r>
        <w:t>.</w:t>
      </w:r>
    </w:p>
    <w:p w14:paraId="32FC7576" w14:textId="77777777" w:rsidR="00726A49" w:rsidRDefault="00726A49" w:rsidP="00337620">
      <w:pPr>
        <w:pStyle w:val="BodyText"/>
        <w:rPr>
          <w:lang w:val="en-GB"/>
        </w:rPr>
      </w:pPr>
    </w:p>
    <w:p w14:paraId="5DCC54EF" w14:textId="46AB417F" w:rsidR="00337620" w:rsidRPr="00337620" w:rsidRDefault="76B765CE" w:rsidP="00337620">
      <w:pPr>
        <w:pStyle w:val="BodyText"/>
        <w:rPr>
          <w:lang w:val="en-GB"/>
        </w:rPr>
      </w:pPr>
      <w:r w:rsidRPr="5A261118">
        <w:rPr>
          <w:lang w:val="en-GB"/>
        </w:rPr>
        <w:t xml:space="preserve">A series of </w:t>
      </w:r>
      <w:r w:rsidR="69FD6F16" w:rsidRPr="5A261118">
        <w:rPr>
          <w:lang w:val="en-GB"/>
        </w:rPr>
        <w:t xml:space="preserve">delivery </w:t>
      </w:r>
      <w:r w:rsidR="77B2D39A" w:rsidRPr="5A261118">
        <w:rPr>
          <w:lang w:val="en-GB"/>
        </w:rPr>
        <w:t>o</w:t>
      </w:r>
      <w:r w:rsidR="002609A0">
        <w:rPr>
          <w:lang w:val="en-GB"/>
        </w:rPr>
        <w:t>bjectives</w:t>
      </w:r>
      <w:r w:rsidRPr="5A261118">
        <w:rPr>
          <w:lang w:val="en-GB"/>
        </w:rPr>
        <w:t xml:space="preserve"> </w:t>
      </w:r>
      <w:r w:rsidR="09849B98" w:rsidRPr="5A261118">
        <w:rPr>
          <w:lang w:val="en-GB"/>
        </w:rPr>
        <w:t xml:space="preserve">and quality indicators </w:t>
      </w:r>
      <w:r w:rsidR="69FD6F16" w:rsidRPr="5A261118">
        <w:rPr>
          <w:lang w:val="en-GB"/>
        </w:rPr>
        <w:t>will</w:t>
      </w:r>
      <w:r w:rsidR="6C3B80F5" w:rsidRPr="5A261118">
        <w:rPr>
          <w:lang w:val="en-GB"/>
        </w:rPr>
        <w:t xml:space="preserve"> </w:t>
      </w:r>
      <w:r w:rsidR="181E0022" w:rsidRPr="5A261118">
        <w:rPr>
          <w:lang w:val="en-GB"/>
        </w:rPr>
        <w:t xml:space="preserve">support each of these </w:t>
      </w:r>
      <w:r w:rsidR="5AA57FF9" w:rsidRPr="5A261118">
        <w:rPr>
          <w:lang w:val="en-GB"/>
        </w:rPr>
        <w:t>objectives</w:t>
      </w:r>
      <w:r w:rsidRPr="5A261118">
        <w:rPr>
          <w:lang w:val="en-GB"/>
        </w:rPr>
        <w:t xml:space="preserve">, </w:t>
      </w:r>
      <w:r w:rsidR="5466A515" w:rsidRPr="5A261118">
        <w:rPr>
          <w:lang w:val="en-GB"/>
        </w:rPr>
        <w:t xml:space="preserve">to form an annual delivery plan. </w:t>
      </w:r>
      <w:r w:rsidR="50765641" w:rsidRPr="5A261118">
        <w:rPr>
          <w:lang w:val="en-GB"/>
        </w:rPr>
        <w:t xml:space="preserve">These </w:t>
      </w:r>
      <w:r w:rsidRPr="5A261118">
        <w:rPr>
          <w:lang w:val="en-GB"/>
        </w:rPr>
        <w:t>includ</w:t>
      </w:r>
      <w:r w:rsidR="50765641" w:rsidRPr="5A261118">
        <w:rPr>
          <w:lang w:val="en-GB"/>
        </w:rPr>
        <w:t>e</w:t>
      </w:r>
      <w:r w:rsidRPr="5A261118">
        <w:rPr>
          <w:lang w:val="en-GB"/>
        </w:rPr>
        <w:t>: scaling evidence</w:t>
      </w:r>
      <w:r w:rsidR="00337620">
        <w:noBreakHyphen/>
      </w:r>
      <w:r w:rsidRPr="5A261118">
        <w:rPr>
          <w:lang w:val="en-GB"/>
        </w:rPr>
        <w:t>based stop</w:t>
      </w:r>
      <w:r w:rsidR="00337620">
        <w:noBreakHyphen/>
      </w:r>
      <w:r w:rsidRPr="5A261118">
        <w:rPr>
          <w:lang w:val="en-GB"/>
        </w:rPr>
        <w:t>smoking support</w:t>
      </w:r>
      <w:r w:rsidR="50765641" w:rsidRPr="5A261118">
        <w:rPr>
          <w:lang w:val="en-GB"/>
        </w:rPr>
        <w:t xml:space="preserve">, maintaining </w:t>
      </w:r>
      <w:r w:rsidR="794690C2" w:rsidRPr="5A261118">
        <w:rPr>
          <w:lang w:val="en-GB"/>
        </w:rPr>
        <w:t>good 4 week smoke free rates;</w:t>
      </w:r>
      <w:r w:rsidRPr="5A261118">
        <w:rPr>
          <w:lang w:val="en-GB"/>
        </w:rPr>
        <w:t xml:space="preserve"> </w:t>
      </w:r>
      <w:r w:rsidR="039BF5AC" w:rsidRPr="5A261118">
        <w:rPr>
          <w:lang w:val="en-GB"/>
        </w:rPr>
        <w:t xml:space="preserve">a </w:t>
      </w:r>
      <w:r w:rsidRPr="5A261118">
        <w:rPr>
          <w:lang w:val="en-GB"/>
        </w:rPr>
        <w:t xml:space="preserve">focus on </w:t>
      </w:r>
      <w:r w:rsidR="794690C2" w:rsidRPr="5A261118">
        <w:rPr>
          <w:lang w:val="en-GB"/>
        </w:rPr>
        <w:t xml:space="preserve">delivery for </w:t>
      </w:r>
      <w:r w:rsidRPr="5A261118">
        <w:rPr>
          <w:lang w:val="en-GB"/>
        </w:rPr>
        <w:t>high</w:t>
      </w:r>
      <w:r w:rsidR="00337620">
        <w:noBreakHyphen/>
      </w:r>
      <w:r w:rsidRPr="5A261118">
        <w:rPr>
          <w:lang w:val="en-GB"/>
        </w:rPr>
        <w:t>risk groups (pregnant smokers, people with long</w:t>
      </w:r>
      <w:r w:rsidR="00337620">
        <w:noBreakHyphen/>
      </w:r>
      <w:r w:rsidRPr="5A261118">
        <w:rPr>
          <w:lang w:val="en-GB"/>
        </w:rPr>
        <w:t xml:space="preserve">term </w:t>
      </w:r>
      <w:r w:rsidR="008B2AD4">
        <w:rPr>
          <w:lang w:val="en-GB"/>
        </w:rPr>
        <w:t xml:space="preserve">health </w:t>
      </w:r>
      <w:r w:rsidRPr="5A261118">
        <w:rPr>
          <w:lang w:val="en-GB"/>
        </w:rPr>
        <w:t xml:space="preserve">conditions, </w:t>
      </w:r>
      <w:r w:rsidR="005D7A97">
        <w:rPr>
          <w:lang w:val="en-GB"/>
        </w:rPr>
        <w:t>people who experience socioeconomic and economic deprivation</w:t>
      </w:r>
      <w:r w:rsidRPr="5A261118">
        <w:rPr>
          <w:lang w:val="en-GB"/>
        </w:rPr>
        <w:t>, people who</w:t>
      </w:r>
      <w:r w:rsidR="005D7A97">
        <w:rPr>
          <w:lang w:val="en-GB"/>
        </w:rPr>
        <w:t xml:space="preserve"> </w:t>
      </w:r>
      <w:r w:rsidR="00FB1ED9">
        <w:rPr>
          <w:lang w:val="en-GB"/>
        </w:rPr>
        <w:t>mis</w:t>
      </w:r>
      <w:r w:rsidR="005D7A97">
        <w:rPr>
          <w:lang w:val="en-GB"/>
        </w:rPr>
        <w:t>use</w:t>
      </w:r>
      <w:r w:rsidRPr="5A261118">
        <w:rPr>
          <w:lang w:val="en-GB"/>
        </w:rPr>
        <w:t xml:space="preserve"> </w:t>
      </w:r>
      <w:r w:rsidR="00BD5AEB">
        <w:rPr>
          <w:lang w:val="en-GB"/>
        </w:rPr>
        <w:t>drugs and alcohol</w:t>
      </w:r>
      <w:r w:rsidRPr="5A261118">
        <w:rPr>
          <w:lang w:val="en-GB"/>
        </w:rPr>
        <w:t>, and routine/manual workers</w:t>
      </w:r>
      <w:r w:rsidR="007A2F38">
        <w:rPr>
          <w:lang w:val="en-GB"/>
        </w:rPr>
        <w:t>)</w:t>
      </w:r>
      <w:r w:rsidRPr="5A261118">
        <w:rPr>
          <w:lang w:val="en-GB"/>
        </w:rPr>
        <w:t xml:space="preserve">; embedding </w:t>
      </w:r>
      <w:r w:rsidR="01F71149" w:rsidRPr="5A261118">
        <w:rPr>
          <w:lang w:val="en-GB"/>
        </w:rPr>
        <w:t xml:space="preserve">and promoting </w:t>
      </w:r>
      <w:r w:rsidRPr="5A261118">
        <w:rPr>
          <w:lang w:val="en-GB"/>
        </w:rPr>
        <w:t>smoke</w:t>
      </w:r>
      <w:r w:rsidR="00337620">
        <w:noBreakHyphen/>
      </w:r>
      <w:r w:rsidRPr="5A261118">
        <w:rPr>
          <w:lang w:val="en-GB"/>
        </w:rPr>
        <w:t>free environments; increasing public awareness; and improving intelligence-sharing around illicit products.</w:t>
      </w:r>
    </w:p>
    <w:p w14:paraId="02E34F09" w14:textId="36BD0A5C" w:rsidR="00337620" w:rsidRPr="00337620" w:rsidRDefault="76B765CE" w:rsidP="00337620">
      <w:pPr>
        <w:pStyle w:val="BodyText"/>
        <w:rPr>
          <w:lang w:val="en-GB"/>
        </w:rPr>
      </w:pPr>
      <w:r w:rsidRPr="5A261118">
        <w:rPr>
          <w:lang w:val="en-GB"/>
        </w:rPr>
        <w:t xml:space="preserve">Major actions include strengthening </w:t>
      </w:r>
      <w:r w:rsidR="00AA5C85">
        <w:rPr>
          <w:lang w:val="en-GB"/>
        </w:rPr>
        <w:t>l</w:t>
      </w:r>
      <w:r w:rsidRPr="5A261118">
        <w:rPr>
          <w:lang w:val="en-GB"/>
        </w:rPr>
        <w:t>ocal Stop Smoking Services, delivering targeted NHS tobacco</w:t>
      </w:r>
      <w:r w:rsidR="00337620">
        <w:noBreakHyphen/>
      </w:r>
      <w:r w:rsidRPr="5A261118">
        <w:rPr>
          <w:lang w:val="en-GB"/>
        </w:rPr>
        <w:t xml:space="preserve">dependence treatment for </w:t>
      </w:r>
      <w:r w:rsidR="008E2C62" w:rsidRPr="5A261118">
        <w:rPr>
          <w:lang w:val="en-GB"/>
        </w:rPr>
        <w:t xml:space="preserve">inpatients, </w:t>
      </w:r>
      <w:r w:rsidR="008E2C62">
        <w:rPr>
          <w:lang w:val="en-GB"/>
        </w:rPr>
        <w:t>strengthening</w:t>
      </w:r>
      <w:r w:rsidR="00AA5C85">
        <w:rPr>
          <w:lang w:val="en-GB"/>
        </w:rPr>
        <w:t xml:space="preserve"> </w:t>
      </w:r>
      <w:r w:rsidRPr="5A261118">
        <w:rPr>
          <w:lang w:val="en-GB"/>
        </w:rPr>
        <w:t xml:space="preserve">maternity and mental health </w:t>
      </w:r>
      <w:r w:rsidR="00AA5C85">
        <w:rPr>
          <w:lang w:val="en-GB"/>
        </w:rPr>
        <w:t xml:space="preserve">stop smoking </w:t>
      </w:r>
      <w:r w:rsidRPr="5A261118">
        <w:rPr>
          <w:lang w:val="en-GB"/>
        </w:rPr>
        <w:t>pathways, and deploying Trading Standards to disrupt illegal supply chains, enforce age</w:t>
      </w:r>
      <w:r w:rsidR="00337620">
        <w:noBreakHyphen/>
      </w:r>
      <w:r w:rsidRPr="5A261118">
        <w:rPr>
          <w:lang w:val="en-GB"/>
        </w:rPr>
        <w:t>of</w:t>
      </w:r>
      <w:r w:rsidR="00337620">
        <w:noBreakHyphen/>
      </w:r>
      <w:r w:rsidRPr="5A261118">
        <w:rPr>
          <w:lang w:val="en-GB"/>
        </w:rPr>
        <w:t xml:space="preserve">sale laws, and address </w:t>
      </w:r>
      <w:r w:rsidR="00A6710E" w:rsidRPr="5A261118">
        <w:rPr>
          <w:lang w:val="en-GB"/>
        </w:rPr>
        <w:t>non</w:t>
      </w:r>
      <w:r w:rsidR="00A6710E">
        <w:rPr>
          <w:lang w:val="en-GB"/>
        </w:rPr>
        <w:t>-</w:t>
      </w:r>
      <w:r w:rsidR="00A6710E">
        <w:t>c</w:t>
      </w:r>
      <w:proofErr w:type="spellStart"/>
      <w:r w:rsidR="00A6710E" w:rsidRPr="5A261118">
        <w:rPr>
          <w:lang w:val="en-GB"/>
        </w:rPr>
        <w:t>ompliant</w:t>
      </w:r>
      <w:proofErr w:type="spellEnd"/>
      <w:r w:rsidRPr="5A261118">
        <w:rPr>
          <w:lang w:val="en-GB"/>
        </w:rPr>
        <w:t xml:space="preserve"> vapes. Governance is provided through the Smoke Free Cornwall Alliance, overseen by the </w:t>
      </w:r>
      <w:r w:rsidR="00A6710E">
        <w:rPr>
          <w:lang w:val="en-GB"/>
        </w:rPr>
        <w:t>Assistant</w:t>
      </w:r>
      <w:r w:rsidRPr="5A261118">
        <w:rPr>
          <w:lang w:val="en-GB"/>
        </w:rPr>
        <w:t xml:space="preserve"> Director of Public Health and reporting quarterly to the Health &amp; Wellbeing Board. Delivery is supported by themed subgroups covering adults,</w:t>
      </w:r>
      <w:r w:rsidR="003E0967">
        <w:rPr>
          <w:lang w:val="en-GB"/>
        </w:rPr>
        <w:t xml:space="preserve"> </w:t>
      </w:r>
      <w:r w:rsidR="008E2C62">
        <w:rPr>
          <w:lang w:val="en-GB"/>
        </w:rPr>
        <w:t xml:space="preserve">pregnancy </w:t>
      </w:r>
      <w:r w:rsidR="008E2C62" w:rsidRPr="5A261118">
        <w:rPr>
          <w:lang w:val="en-GB"/>
        </w:rPr>
        <w:t>and</w:t>
      </w:r>
      <w:r w:rsidRPr="5A261118">
        <w:rPr>
          <w:lang w:val="en-GB"/>
        </w:rPr>
        <w:t xml:space="preserve"> early years, and children, young people and families.</w:t>
      </w:r>
    </w:p>
    <w:p w14:paraId="655BC98F" w14:textId="7020936A" w:rsidR="00337620" w:rsidRPr="00337620" w:rsidRDefault="76B765CE" w:rsidP="00337620">
      <w:pPr>
        <w:pStyle w:val="BodyText"/>
        <w:rPr>
          <w:lang w:val="en-GB"/>
        </w:rPr>
      </w:pPr>
      <w:r w:rsidRPr="5A261118">
        <w:rPr>
          <w:lang w:val="en-GB"/>
        </w:rPr>
        <w:t>The strategy is guided by principles of being insight</w:t>
      </w:r>
      <w:r w:rsidR="00337620">
        <w:noBreakHyphen/>
      </w:r>
      <w:r w:rsidRPr="5A261118">
        <w:rPr>
          <w:lang w:val="en-GB"/>
        </w:rPr>
        <w:t>driven, evidence</w:t>
      </w:r>
      <w:r w:rsidR="00337620">
        <w:noBreakHyphen/>
      </w:r>
      <w:r w:rsidRPr="5A261118">
        <w:rPr>
          <w:lang w:val="en-GB"/>
        </w:rPr>
        <w:t>based, locality</w:t>
      </w:r>
      <w:r w:rsidR="00337620">
        <w:noBreakHyphen/>
      </w:r>
      <w:r w:rsidRPr="5A261118">
        <w:rPr>
          <w:lang w:val="en-GB"/>
        </w:rPr>
        <w:t xml:space="preserve">led, and supported by strong leadership and governance. Progress will be monitored through </w:t>
      </w:r>
      <w:r w:rsidR="6BAFC35E" w:rsidRPr="5A261118">
        <w:rPr>
          <w:lang w:val="en-GB"/>
        </w:rPr>
        <w:t xml:space="preserve">the </w:t>
      </w:r>
      <w:r w:rsidRPr="5A261118">
        <w:rPr>
          <w:lang w:val="en-GB"/>
        </w:rPr>
        <w:t>annual action plan</w:t>
      </w:r>
      <w:r w:rsidR="6BAFC35E" w:rsidRPr="5A261118">
        <w:rPr>
          <w:lang w:val="en-GB"/>
        </w:rPr>
        <w:t>.</w:t>
      </w:r>
    </w:p>
    <w:p w14:paraId="57634F10" w14:textId="77777777" w:rsidR="005A5A65" w:rsidRDefault="005A5A65">
      <w:pPr>
        <w:pStyle w:val="BodyText"/>
      </w:pPr>
    </w:p>
    <w:p w14:paraId="7E73EB5B" w14:textId="26CE149C" w:rsidR="00BD3B21" w:rsidRDefault="001365FA">
      <w:pPr>
        <w:pStyle w:val="BodyText"/>
      </w:pPr>
      <w:r>
        <w:t>Forward</w:t>
      </w:r>
    </w:p>
    <w:p w14:paraId="51BFE08F" w14:textId="380E11B4" w:rsidR="001365FA" w:rsidRDefault="001365FA">
      <w:pPr>
        <w:pStyle w:val="BodyText"/>
      </w:pPr>
      <w:r>
        <w:t>Dr Eunan O’Neill</w:t>
      </w:r>
    </w:p>
    <w:p w14:paraId="766F097E" w14:textId="4F54CE20" w:rsidR="001365FA" w:rsidRDefault="009E30CF">
      <w:pPr>
        <w:pStyle w:val="BodyText"/>
      </w:pPr>
      <w:r>
        <w:t>Cllr Thalia Marrington</w:t>
      </w:r>
    </w:p>
    <w:p w14:paraId="1B0B2F92" w14:textId="77777777" w:rsidR="00BD3B21" w:rsidRDefault="00BD3B21">
      <w:pPr>
        <w:pStyle w:val="BodyText"/>
      </w:pPr>
    </w:p>
    <w:p w14:paraId="26686D08" w14:textId="77777777" w:rsidR="00BD3B21" w:rsidRDefault="00BD3B21">
      <w:pPr>
        <w:pStyle w:val="BodyText"/>
      </w:pPr>
    </w:p>
    <w:p w14:paraId="18574400" w14:textId="77777777" w:rsidR="00BD3B21" w:rsidRDefault="00BD3B21">
      <w:pPr>
        <w:pStyle w:val="BodyText"/>
      </w:pPr>
    </w:p>
    <w:p w14:paraId="1A78FD4B" w14:textId="77777777" w:rsidR="00BD3B21" w:rsidRDefault="00BD3B21">
      <w:pPr>
        <w:pStyle w:val="BodyText"/>
      </w:pPr>
    </w:p>
    <w:p w14:paraId="5F50BF3B" w14:textId="77777777" w:rsidR="00BD3B21" w:rsidRDefault="00BD3B21">
      <w:pPr>
        <w:pStyle w:val="BodyText"/>
      </w:pPr>
    </w:p>
    <w:bookmarkEnd w:id="2"/>
    <w:p w14:paraId="157ACFB6" w14:textId="68902385" w:rsidR="00954A32" w:rsidRDefault="00954A32"/>
    <w:p w14:paraId="77F9E8FE" w14:textId="77777777" w:rsidR="00E16991" w:rsidRPr="00ED749D" w:rsidRDefault="00E16991">
      <w:pPr>
        <w:pStyle w:val="Heading2"/>
        <w:rPr>
          <w:color w:val="auto"/>
        </w:rPr>
      </w:pPr>
      <w:bookmarkStart w:id="3" w:name="rationale-and-local-context"/>
      <w:bookmarkEnd w:id="1"/>
      <w:r w:rsidRPr="00ED749D">
        <w:rPr>
          <w:color w:val="auto"/>
        </w:rPr>
        <w:t>Introduction</w:t>
      </w:r>
    </w:p>
    <w:p w14:paraId="3E66DDDA" w14:textId="647E4278" w:rsidR="00AE01E3" w:rsidRDefault="007F5D60" w:rsidP="0032014E">
      <w:pPr>
        <w:pStyle w:val="BodyText"/>
        <w:rPr>
          <w:b/>
          <w:bCs/>
        </w:rPr>
      </w:pPr>
      <w:r>
        <w:rPr>
          <w:b/>
          <w:bCs/>
        </w:rPr>
        <w:t>1.0</w:t>
      </w:r>
      <w:r>
        <w:rPr>
          <w:b/>
          <w:bCs/>
        </w:rPr>
        <w:tab/>
      </w:r>
      <w:r w:rsidR="00FC09DA" w:rsidRPr="00B34013">
        <w:rPr>
          <w:b/>
          <w:bCs/>
        </w:rPr>
        <w:t>Strategic picture</w:t>
      </w:r>
    </w:p>
    <w:p w14:paraId="65288514" w14:textId="77777777" w:rsidR="00E904C6" w:rsidRDefault="007F5D60" w:rsidP="00402614">
      <w:pPr>
        <w:pStyle w:val="BodyText"/>
        <w:ind w:left="720" w:hanging="720"/>
        <w:rPr>
          <w:lang w:val="en-GB"/>
        </w:rPr>
      </w:pPr>
      <w:r>
        <w:t>1.1</w:t>
      </w:r>
      <w:r>
        <w:tab/>
      </w:r>
      <w:r w:rsidR="0002502B" w:rsidRPr="0002502B">
        <w:rPr>
          <w:lang w:val="en-GB"/>
        </w:rPr>
        <w:t xml:space="preserve">Helping people to stop smoking remains one of the most </w:t>
      </w:r>
      <w:proofErr w:type="gramStart"/>
      <w:r w:rsidR="00402614">
        <w:rPr>
          <w:lang w:val="en-GB"/>
        </w:rPr>
        <w:t xml:space="preserve">cost </w:t>
      </w:r>
      <w:r w:rsidR="0002502B" w:rsidRPr="0002502B">
        <w:rPr>
          <w:lang w:val="en-GB"/>
        </w:rPr>
        <w:t>effective</w:t>
      </w:r>
      <w:proofErr w:type="gramEnd"/>
      <w:r w:rsidR="0002502B" w:rsidRPr="0002502B">
        <w:rPr>
          <w:lang w:val="en-GB"/>
        </w:rPr>
        <w:t xml:space="preserve"> </w:t>
      </w:r>
      <w:r w:rsidR="00402614">
        <w:rPr>
          <w:lang w:val="en-GB"/>
        </w:rPr>
        <w:t>interventions</w:t>
      </w:r>
      <w:r w:rsidR="0002502B" w:rsidRPr="0002502B">
        <w:rPr>
          <w:lang w:val="en-GB"/>
        </w:rPr>
        <w:t xml:space="preserve"> available to improve health, increase healthy life expectancy and reduce pressure on health and care services. The benefits of quitting are immediate and lifelong, improving physical health, mental wellbeing and quality of life, regardless of age or duration of smoking.</w:t>
      </w:r>
      <w:r w:rsidR="00402614">
        <w:rPr>
          <w:lang w:val="en-GB"/>
        </w:rPr>
        <w:t xml:space="preserve"> </w:t>
      </w:r>
    </w:p>
    <w:p w14:paraId="41191AA0" w14:textId="580FBFD8" w:rsidR="001776D4" w:rsidRDefault="00E904C6" w:rsidP="004606E0">
      <w:pPr>
        <w:pStyle w:val="BodyText"/>
        <w:ind w:left="720" w:hanging="720"/>
      </w:pPr>
      <w:r>
        <w:rPr>
          <w:lang w:val="en-GB"/>
        </w:rPr>
        <w:t>1.2</w:t>
      </w:r>
      <w:r>
        <w:rPr>
          <w:lang w:val="en-GB"/>
        </w:rPr>
        <w:tab/>
      </w:r>
      <w:r w:rsidR="004606E0" w:rsidRPr="001776D4">
        <w:rPr>
          <w:lang w:val="en-GB"/>
        </w:rPr>
        <w:t>Smoking remains the leading preventable cause of death and disease and is a major driver of health inequalities</w:t>
      </w:r>
      <w:r w:rsidR="004606E0">
        <w:rPr>
          <w:rStyle w:val="EndnoteReference"/>
        </w:rPr>
        <w:t xml:space="preserve"> </w:t>
      </w:r>
      <w:r w:rsidR="00573127">
        <w:rPr>
          <w:rStyle w:val="EndnoteReference"/>
        </w:rPr>
        <w:endnoteReference w:id="1"/>
      </w:r>
      <w:r w:rsidR="30D73483">
        <w:t>.</w:t>
      </w:r>
      <w:r w:rsidR="1B061B48">
        <w:t xml:space="preserve"> </w:t>
      </w:r>
      <w:r w:rsidR="004606E0" w:rsidRPr="001776D4">
        <w:rPr>
          <w:lang w:val="en-GB"/>
        </w:rPr>
        <w:t>It is associated with cancer, cardiovascular disease, respiratory disease, type 2 diabetes, dementia and a range of other long-term health conditions. Smoking also negatively affects fertility, pregnancy outcomes and musculoskeletal health. However, stopping smoking at any age delivers significant health benefits, including improved quality of life, reduced risk of disease, and better treatment outcomes. For people receiving hospital care, quitting smoking is associated with shorter hospital stays, fewer complications, improved recovery and lower rates of readmission</w:t>
      </w:r>
      <w:r w:rsidR="00376E94">
        <w:t>.</w:t>
      </w:r>
      <w:r w:rsidR="00D70D9E">
        <w:rPr>
          <w:rStyle w:val="EndnoteReference"/>
        </w:rPr>
        <w:endnoteReference w:id="2"/>
      </w:r>
    </w:p>
    <w:p w14:paraId="06484B84" w14:textId="557EE670" w:rsidR="00DD0DD2" w:rsidRPr="00133C8C" w:rsidRDefault="007F5D60" w:rsidP="00EA1B96">
      <w:pPr>
        <w:pStyle w:val="BodyText"/>
        <w:ind w:left="720" w:hanging="720"/>
        <w:rPr>
          <w:lang w:val="en-GB"/>
        </w:rPr>
      </w:pPr>
      <w:r>
        <w:t>1.</w:t>
      </w:r>
      <w:r w:rsidR="00E904C6">
        <w:t>3</w:t>
      </w:r>
      <w:r>
        <w:tab/>
      </w:r>
      <w:r w:rsidR="00643AFF" w:rsidRPr="00643AFF">
        <w:rPr>
          <w:lang w:val="en-GB"/>
        </w:rPr>
        <w:t>Reducing smoking prevalence represents one of the greatest opportunities to narrow health inequalities in Cornwall and the Isles of Scilly</w:t>
      </w:r>
      <w:r w:rsidR="00336B4C">
        <w:rPr>
          <w:lang w:val="en-GB"/>
        </w:rPr>
        <w:t xml:space="preserve">.  </w:t>
      </w:r>
      <w:r w:rsidR="00556648" w:rsidRPr="00133C8C">
        <w:rPr>
          <w:lang w:val="en-GB"/>
        </w:rPr>
        <w:t>Smoking is strongly associated with deprivation, with prevalence highest among lower-income communities.</w:t>
      </w:r>
      <w:r w:rsidR="00556648">
        <w:rPr>
          <w:lang w:val="en-GB"/>
        </w:rPr>
        <w:t xml:space="preserve"> </w:t>
      </w:r>
      <w:r w:rsidR="00336B4C">
        <w:rPr>
          <w:lang w:val="en-GB"/>
        </w:rPr>
        <w:t xml:space="preserve">Nationally, </w:t>
      </w:r>
      <w:r w:rsidR="00643AFF">
        <w:rPr>
          <w:lang w:val="en-GB"/>
        </w:rPr>
        <w:t>smoking</w:t>
      </w:r>
      <w:r w:rsidR="00245CFB">
        <w:t xml:space="preserve"> </w:t>
      </w:r>
      <w:r w:rsidR="1B061B48" w:rsidRPr="00557AFB">
        <w:t>account</w:t>
      </w:r>
      <w:r w:rsidR="00336B4C">
        <w:t>s</w:t>
      </w:r>
      <w:r w:rsidR="1B061B48" w:rsidRPr="00557AFB">
        <w:t xml:space="preserve"> for half the difference in life expectancy between those living in the most and least deprived communities.</w:t>
      </w:r>
      <w:r w:rsidR="00376E94">
        <w:rPr>
          <w:rStyle w:val="EndnoteReference"/>
        </w:rPr>
        <w:endnoteReference w:id="3"/>
      </w:r>
      <w:r w:rsidR="1B061B48" w:rsidRPr="00557AFB">
        <w:t xml:space="preserve"> </w:t>
      </w:r>
      <w:r w:rsidR="00A87F95">
        <w:rPr>
          <w:lang w:val="en-GB"/>
        </w:rPr>
        <w:t>I</w:t>
      </w:r>
      <w:r w:rsidR="00A87F95" w:rsidRPr="00A87F95">
        <w:rPr>
          <w:lang w:val="en-GB"/>
        </w:rPr>
        <w:t>t is also more common among people with serious mental illness, routine and manual workers,</w:t>
      </w:r>
      <w:r w:rsidR="00EA1B96">
        <w:rPr>
          <w:rStyle w:val="EndnoteReference"/>
        </w:rPr>
        <w:endnoteReference w:id="4"/>
      </w:r>
      <w:r w:rsidR="00A87F95" w:rsidRPr="00A87F95">
        <w:rPr>
          <w:lang w:val="en-GB"/>
        </w:rPr>
        <w:t xml:space="preserve"> people living in some coastal communities,</w:t>
      </w:r>
      <w:r w:rsidR="00EA1B96">
        <w:rPr>
          <w:rStyle w:val="EndnoteReference"/>
        </w:rPr>
        <w:endnoteReference w:id="5"/>
      </w:r>
      <w:r w:rsidR="00A87F95" w:rsidRPr="00A87F95">
        <w:rPr>
          <w:lang w:val="en-GB"/>
        </w:rPr>
        <w:t xml:space="preserve"> and those who misuse alcohol or drugs.</w:t>
      </w:r>
      <w:r w:rsidR="00EA1B96" w:rsidRPr="00EA1B96">
        <w:rPr>
          <w:rStyle w:val="EndnoteReference"/>
        </w:rPr>
        <w:t xml:space="preserve"> </w:t>
      </w:r>
      <w:r w:rsidR="00EA1B96">
        <w:rPr>
          <w:rStyle w:val="EndnoteReference"/>
        </w:rPr>
        <w:endnoteReference w:id="6"/>
      </w:r>
      <w:r w:rsidR="00A87F95" w:rsidRPr="00A87F95">
        <w:rPr>
          <w:lang w:val="en-GB"/>
        </w:rPr>
        <w:t xml:space="preserve"> Smoking contributes to poor health outcomes, premature mortality, and financial hardship</w:t>
      </w:r>
      <w:r w:rsidR="00EA1B96">
        <w:rPr>
          <w:lang w:val="en-GB"/>
        </w:rPr>
        <w:t>.</w:t>
      </w:r>
      <w:r w:rsidR="00EA1B96">
        <w:rPr>
          <w:rStyle w:val="EndnoteReference"/>
        </w:rPr>
        <w:endnoteReference w:id="7"/>
      </w:r>
      <w:r w:rsidR="00EA1B96">
        <w:rPr>
          <w:lang w:val="en-GB"/>
        </w:rPr>
        <w:t xml:space="preserve"> </w:t>
      </w:r>
      <w:r w:rsidR="00C53356" w:rsidRPr="006F0F1A">
        <w:rPr>
          <w:lang w:val="en-GB"/>
        </w:rPr>
        <w:t>The impact of smoking can span generations, with children exposed to smoking in the home being significantly more likely to become smokers themselves</w:t>
      </w:r>
      <w:r w:rsidR="00C53356">
        <w:rPr>
          <w:lang w:val="en-GB"/>
        </w:rPr>
        <w:t>.</w:t>
      </w:r>
      <w:r w:rsidR="00C53356" w:rsidRPr="00C53356">
        <w:rPr>
          <w:rStyle w:val="EndnoteReference"/>
        </w:rPr>
        <w:t xml:space="preserve"> </w:t>
      </w:r>
      <w:r w:rsidR="00C53356">
        <w:rPr>
          <w:rStyle w:val="EndnoteReference"/>
        </w:rPr>
        <w:endnoteReference w:id="8"/>
      </w:r>
    </w:p>
    <w:p w14:paraId="6A1C5941" w14:textId="25960D00" w:rsidR="00DC72E7" w:rsidRDefault="00EA1B96" w:rsidP="007F5D60">
      <w:pPr>
        <w:pStyle w:val="Compact"/>
        <w:ind w:left="720" w:hanging="720"/>
      </w:pPr>
      <w:r>
        <w:t>1</w:t>
      </w:r>
      <w:r w:rsidR="007F5D60">
        <w:t>.</w:t>
      </w:r>
      <w:r w:rsidR="00E904C6">
        <w:t>4</w:t>
      </w:r>
      <w:r w:rsidR="007F5D60">
        <w:tab/>
      </w:r>
      <w:r w:rsidR="00D673FC">
        <w:t xml:space="preserve">In </w:t>
      </w:r>
      <w:r w:rsidR="00152482">
        <w:t>1948</w:t>
      </w:r>
      <w:r>
        <w:t>,</w:t>
      </w:r>
      <w:r w:rsidR="00152482">
        <w:t xml:space="preserve"> </w:t>
      </w:r>
      <w:r w:rsidR="00374A1B">
        <w:t>82% of men</w:t>
      </w:r>
      <w:r w:rsidR="00F77072">
        <w:t xml:space="preserve"> and 41% of women</w:t>
      </w:r>
      <w:r w:rsidR="00374A1B">
        <w:t xml:space="preserve"> in Great Britain smoked</w:t>
      </w:r>
      <w:r w:rsidR="00F77072">
        <w:t xml:space="preserve"> tobacco in some form</w:t>
      </w:r>
      <w:r w:rsidR="007639BF">
        <w:rPr>
          <w:rStyle w:val="EndnoteReference"/>
        </w:rPr>
        <w:endnoteReference w:id="9"/>
      </w:r>
      <w:r w:rsidR="00F77072">
        <w:t>.</w:t>
      </w:r>
      <w:r w:rsidR="00F9380F">
        <w:t xml:space="preserve"> </w:t>
      </w:r>
      <w:r w:rsidR="00503A3F">
        <w:t xml:space="preserve">Over the last half </w:t>
      </w:r>
      <w:r w:rsidR="005B469B">
        <w:t>century,</w:t>
      </w:r>
      <w:r w:rsidR="00F9380F">
        <w:t xml:space="preserve"> </w:t>
      </w:r>
      <w:r w:rsidR="000174F4">
        <w:t xml:space="preserve">the rate has been steadily declining </w:t>
      </w:r>
      <w:r w:rsidR="00A33FD7">
        <w:t xml:space="preserve">due to a range of </w:t>
      </w:r>
      <w:r w:rsidR="00824BC5">
        <w:t>interventions</w:t>
      </w:r>
      <w:r w:rsidR="00BF132F">
        <w:t>.  I</w:t>
      </w:r>
      <w:r w:rsidR="00824BC5">
        <w:t>ncreased taxation,</w:t>
      </w:r>
      <w:r w:rsidR="42C6E6E4">
        <w:t xml:space="preserve"> </w:t>
      </w:r>
      <w:r w:rsidR="4F8C9189">
        <w:t>s</w:t>
      </w:r>
      <w:r w:rsidR="42C6E6E4">
        <w:t>moke free legislation, plain packaging</w:t>
      </w:r>
      <w:r w:rsidR="50F52AF9">
        <w:t xml:space="preserve">, </w:t>
      </w:r>
      <w:proofErr w:type="gramStart"/>
      <w:r w:rsidR="50F52AF9">
        <w:t>age of sale</w:t>
      </w:r>
      <w:proofErr w:type="gramEnd"/>
      <w:r w:rsidR="50F52AF9">
        <w:t xml:space="preserve"> increases, national campaigns</w:t>
      </w:r>
      <w:r w:rsidR="00BF132F">
        <w:t>,</w:t>
      </w:r>
      <w:r w:rsidR="50F52AF9">
        <w:t xml:space="preserve"> and local support services have all </w:t>
      </w:r>
      <w:r w:rsidR="4F8C9189">
        <w:t>contributed to this</w:t>
      </w:r>
      <w:r w:rsidR="005F42A1">
        <w:t xml:space="preserve"> decline</w:t>
      </w:r>
      <w:r w:rsidR="4F8C9189">
        <w:t xml:space="preserve">. </w:t>
      </w:r>
      <w:r w:rsidR="6BA93518">
        <w:t>Over the past decade, successive governments in England have pursued a long-term ambition to make the country “smokefree”</w:t>
      </w:r>
      <w:r w:rsidR="49324D9D">
        <w:t xml:space="preserve"> by 2030</w:t>
      </w:r>
      <w:r w:rsidR="005B469B">
        <w:t xml:space="preserve"> - </w:t>
      </w:r>
      <w:r w:rsidR="6BA93518">
        <w:t>generally defined as reducing adult smoking prevalence to 5% or less</w:t>
      </w:r>
      <w:r w:rsidR="005B469B">
        <w:t xml:space="preserve"> - </w:t>
      </w:r>
      <w:r w:rsidR="6BA93518">
        <w:t>originally set out in 2019 as part of the government’s prevention strategy</w:t>
      </w:r>
      <w:r w:rsidR="5451F292">
        <w:t xml:space="preserve"> </w:t>
      </w:r>
      <w:r w:rsidR="5451F292" w:rsidRPr="003530FB">
        <w:rPr>
          <w:i/>
          <w:iCs/>
        </w:rPr>
        <w:t xml:space="preserve">Advancing </w:t>
      </w:r>
      <w:r w:rsidR="47704C8D" w:rsidRPr="003530FB">
        <w:rPr>
          <w:i/>
          <w:iCs/>
        </w:rPr>
        <w:t>our health: prevention in the 2020s</w:t>
      </w:r>
      <w:r w:rsidR="47704C8D">
        <w:t>.</w:t>
      </w:r>
      <w:r w:rsidR="008D634B">
        <w:rPr>
          <w:rStyle w:val="EndnoteReference"/>
        </w:rPr>
        <w:endnoteReference w:id="10"/>
      </w:r>
    </w:p>
    <w:p w14:paraId="4C027D3B" w14:textId="77777777" w:rsidR="007458F8" w:rsidRDefault="007458F8" w:rsidP="00DD0DD2">
      <w:pPr>
        <w:pStyle w:val="Compact"/>
      </w:pPr>
    </w:p>
    <w:p w14:paraId="623E6E25" w14:textId="468C98F0" w:rsidR="001A414B" w:rsidRDefault="007F5D60" w:rsidP="007F5D60">
      <w:pPr>
        <w:pStyle w:val="Compact"/>
        <w:ind w:left="720" w:hanging="720"/>
      </w:pPr>
      <w:r>
        <w:lastRenderedPageBreak/>
        <w:t>1.</w:t>
      </w:r>
      <w:r w:rsidR="00E904C6">
        <w:t>5</w:t>
      </w:r>
      <w:r>
        <w:tab/>
      </w:r>
      <w:r w:rsidR="004546AC">
        <w:t xml:space="preserve">As part of its </w:t>
      </w:r>
      <w:r w:rsidR="006E67DF">
        <w:t>Long-Term</w:t>
      </w:r>
      <w:r w:rsidR="004546AC">
        <w:t xml:space="preserve"> Plan the NHS </w:t>
      </w:r>
      <w:r w:rsidR="001A414B">
        <w:t>introduced the NHS Core20PLUS5 framework</w:t>
      </w:r>
      <w:r w:rsidR="00D92D65">
        <w:rPr>
          <w:rStyle w:val="EndnoteReference"/>
        </w:rPr>
        <w:endnoteReference w:id="11"/>
      </w:r>
      <w:r w:rsidR="00C55706">
        <w:t>. The</w:t>
      </w:r>
      <w:r>
        <w:t xml:space="preserve"> </w:t>
      </w:r>
      <w:r w:rsidR="11BD89F4">
        <w:t>a</w:t>
      </w:r>
      <w:r w:rsidR="692011BE">
        <w:t>pproach</w:t>
      </w:r>
      <w:r w:rsidR="6C016EA7">
        <w:t xml:space="preserve"> is</w:t>
      </w:r>
      <w:r w:rsidR="692011BE">
        <w:t xml:space="preserve"> designed to reduce health inequalities in the 20% most deprived populations (the “Core20”), plus additional locally vulnerable groups (“PLUS”), with five clinical areas requiring accelerated improvement. </w:t>
      </w:r>
      <w:r w:rsidR="00C00D33">
        <w:t>S</w:t>
      </w:r>
      <w:r w:rsidR="692011BE">
        <w:t xml:space="preserve">moking cessation is </w:t>
      </w:r>
      <w:r w:rsidR="00C00D33">
        <w:t xml:space="preserve">identified as </w:t>
      </w:r>
      <w:r w:rsidR="692011BE">
        <w:t>a core contributor to improving</w:t>
      </w:r>
      <w:r w:rsidR="002F6B64">
        <w:t xml:space="preserve"> outcomes in the</w:t>
      </w:r>
      <w:r w:rsidR="692011BE">
        <w:t xml:space="preserve"> five priority areas (chronic respiratory disease, early cancer diagnosis, severe mental illness outcomes</w:t>
      </w:r>
      <w:r w:rsidR="00D70029">
        <w:t xml:space="preserve">, </w:t>
      </w:r>
      <w:r w:rsidR="001343FA">
        <w:t>hypertension, and poor pregnancy outcomes in targeted groups</w:t>
      </w:r>
      <w:r w:rsidR="692011BE">
        <w:t xml:space="preserve">). </w:t>
      </w:r>
    </w:p>
    <w:p w14:paraId="49D249F2" w14:textId="28CF9B9B" w:rsidR="009E10AA" w:rsidRDefault="009E10AA" w:rsidP="007458F8">
      <w:pPr>
        <w:pStyle w:val="Compact"/>
      </w:pPr>
    </w:p>
    <w:p w14:paraId="1165056D" w14:textId="55091097" w:rsidR="00996D81" w:rsidRDefault="007F5D60" w:rsidP="007F5D60">
      <w:pPr>
        <w:pStyle w:val="Compact"/>
        <w:ind w:left="720" w:hanging="720"/>
      </w:pPr>
      <w:r>
        <w:t>1.</w:t>
      </w:r>
      <w:r w:rsidR="00E904C6">
        <w:t>6</w:t>
      </w:r>
      <w:r>
        <w:tab/>
      </w:r>
      <w:r w:rsidR="007458F8">
        <w:t xml:space="preserve">In 2022, </w:t>
      </w:r>
      <w:r w:rsidR="00407EF6">
        <w:t>a</w:t>
      </w:r>
      <w:r w:rsidR="007458F8">
        <w:t xml:space="preserve"> review led by Dr Javed Khan OBE, </w:t>
      </w:r>
      <w:r w:rsidR="007458F8" w:rsidRPr="00A24E5A">
        <w:rPr>
          <w:i/>
          <w:iCs/>
        </w:rPr>
        <w:t>Making Smoking Obsolete</w:t>
      </w:r>
      <w:r w:rsidR="00EF7BF0">
        <w:rPr>
          <w:rStyle w:val="EndnoteReference"/>
        </w:rPr>
        <w:endnoteReference w:id="12"/>
      </w:r>
      <w:r w:rsidR="007458F8">
        <w:t xml:space="preserve"> assessed why smoking </w:t>
      </w:r>
      <w:r w:rsidR="00691D6E">
        <w:t xml:space="preserve">rates were </w:t>
      </w:r>
      <w:r w:rsidR="007458F8">
        <w:t xml:space="preserve">declining too slowly and what policies could help </w:t>
      </w:r>
      <w:r w:rsidR="002F6D0A">
        <w:t xml:space="preserve">England </w:t>
      </w:r>
      <w:r w:rsidR="007458F8">
        <w:t>realistically meet its smokefree goal.</w:t>
      </w:r>
      <w:r w:rsidR="00DD5C8B">
        <w:t xml:space="preserve"> </w:t>
      </w:r>
      <w:r w:rsidR="006D09BE">
        <w:t>The review found that w</w:t>
      </w:r>
      <w:r w:rsidR="007458F8">
        <w:t xml:space="preserve">ithout stronger action, England </w:t>
      </w:r>
      <w:r w:rsidR="006D09BE">
        <w:t>w</w:t>
      </w:r>
      <w:r w:rsidR="007458F8">
        <w:t>ould miss the smokefree 2030 target by at least seven years, particularly in deprived communities.</w:t>
      </w:r>
      <w:r w:rsidR="006813E4">
        <w:t xml:space="preserve"> </w:t>
      </w:r>
      <w:r w:rsidR="002F6D0A">
        <w:t>In response,</w:t>
      </w:r>
      <w:r w:rsidR="00A90D50">
        <w:t xml:space="preserve"> the government published, </w:t>
      </w:r>
      <w:proofErr w:type="gramStart"/>
      <w:r w:rsidR="00996D81" w:rsidRPr="00A24E5A">
        <w:rPr>
          <w:i/>
          <w:iCs/>
        </w:rPr>
        <w:t>Stopping</w:t>
      </w:r>
      <w:proofErr w:type="gramEnd"/>
      <w:r w:rsidR="00996D81" w:rsidRPr="00A24E5A">
        <w:rPr>
          <w:i/>
          <w:iCs/>
        </w:rPr>
        <w:t xml:space="preserve"> the start: our new plan to create a smokefree generation</w:t>
      </w:r>
      <w:r w:rsidR="00996D81">
        <w:t xml:space="preserve">, </w:t>
      </w:r>
      <w:r w:rsidR="008063BB">
        <w:t>which</w:t>
      </w:r>
      <w:r w:rsidR="00996D81">
        <w:t xml:space="preserve"> outlined steps to</w:t>
      </w:r>
      <w:r w:rsidR="00221516">
        <w:t xml:space="preserve"> </w:t>
      </w:r>
      <w:r w:rsidR="00996D81">
        <w:t xml:space="preserve">enact the smokefree generation policy and strengthen tobacco and vaping </w:t>
      </w:r>
      <w:proofErr w:type="gramStart"/>
      <w:r w:rsidR="00996D81">
        <w:t>regulation</w:t>
      </w:r>
      <w:proofErr w:type="gramEnd"/>
      <w:r w:rsidR="000F79E3">
        <w:t>.  The</w:t>
      </w:r>
      <w:r w:rsidR="00996D81">
        <w:t xml:space="preserve"> UK government </w:t>
      </w:r>
      <w:r w:rsidR="0057115B">
        <w:t>subsequently</w:t>
      </w:r>
      <w:r w:rsidR="00CD76B9">
        <w:t xml:space="preserve"> </w:t>
      </w:r>
      <w:r w:rsidR="00996D81">
        <w:t xml:space="preserve">introduced the Tobacco and Vapes Bill, </w:t>
      </w:r>
      <w:r w:rsidR="00EE2D73">
        <w:t>viewed</w:t>
      </w:r>
      <w:r w:rsidR="00996D81">
        <w:t xml:space="preserve"> as the biggest public health intervention in a generation</w:t>
      </w:r>
      <w:r w:rsidR="000F79E3">
        <w:t>.</w:t>
      </w:r>
    </w:p>
    <w:p w14:paraId="6B8DF33F" w14:textId="77777777" w:rsidR="00996D81" w:rsidRDefault="00996D81" w:rsidP="00996D81">
      <w:pPr>
        <w:pStyle w:val="Compact"/>
      </w:pPr>
    </w:p>
    <w:p w14:paraId="7FB1EA0D" w14:textId="2310FDF0" w:rsidR="003225F9" w:rsidRDefault="007F5D60" w:rsidP="007F5D60">
      <w:pPr>
        <w:pStyle w:val="Compact"/>
        <w:ind w:left="720" w:hanging="720"/>
      </w:pPr>
      <w:r>
        <w:t>1.</w:t>
      </w:r>
      <w:r w:rsidR="00E904C6">
        <w:t>7</w:t>
      </w:r>
      <w:r>
        <w:tab/>
      </w:r>
      <w:r w:rsidR="16176F37">
        <w:t xml:space="preserve">The </w:t>
      </w:r>
      <w:r w:rsidR="41A19B82">
        <w:t xml:space="preserve">Tobacco </w:t>
      </w:r>
      <w:r w:rsidR="00C83B3E">
        <w:t>and</w:t>
      </w:r>
      <w:r w:rsidR="41A19B82">
        <w:t xml:space="preserve"> Vapes </w:t>
      </w:r>
      <w:r w:rsidR="00DA2987">
        <w:t>Act 2026</w:t>
      </w:r>
      <w:r w:rsidR="00DA2987">
        <w:rPr>
          <w:rStyle w:val="EndnoteReference"/>
        </w:rPr>
        <w:endnoteReference w:id="13"/>
      </w:r>
      <w:r w:rsidR="3400EA8A">
        <w:t xml:space="preserve"> </w:t>
      </w:r>
      <w:r w:rsidR="00D36D28">
        <w:t xml:space="preserve">was granted Royal Ascent in April 2026 and </w:t>
      </w:r>
      <w:r w:rsidR="3400EA8A">
        <w:t>is designed to; m</w:t>
      </w:r>
      <w:r w:rsidR="0F96A616">
        <w:t>ak</w:t>
      </w:r>
      <w:r w:rsidR="3400EA8A">
        <w:t>e</w:t>
      </w:r>
      <w:r w:rsidR="0F96A616">
        <w:t xml:space="preserve"> it unlawful to sell tobacco to anyone born on or after 1 January 2009, with provisions to extend the age of sale each year until no one can legally buy tobacco</w:t>
      </w:r>
      <w:r w:rsidR="3400EA8A">
        <w:t xml:space="preserve">; </w:t>
      </w:r>
      <w:r w:rsidR="006C3932">
        <w:t xml:space="preserve">give the Government </w:t>
      </w:r>
      <w:r w:rsidR="3400EA8A">
        <w:t>p</w:t>
      </w:r>
      <w:r w:rsidR="0F96A616">
        <w:t xml:space="preserve">owers to restrict vape </w:t>
      </w:r>
      <w:proofErr w:type="spellStart"/>
      <w:r w:rsidR="0F96A616">
        <w:t>flavours</w:t>
      </w:r>
      <w:proofErr w:type="spellEnd"/>
      <w:r w:rsidR="0F96A616">
        <w:t>, packaging, advertising and point-of-sale displays to reduce youth appeal</w:t>
      </w:r>
      <w:r w:rsidR="3400EA8A">
        <w:t>; s</w:t>
      </w:r>
      <w:r w:rsidR="0F96A616">
        <w:t xml:space="preserve">trengthen smokefree protections </w:t>
      </w:r>
      <w:r w:rsidR="00045CC9">
        <w:t xml:space="preserve">in </w:t>
      </w:r>
      <w:r w:rsidR="0F96A616">
        <w:t>indoor and some outdoor public spaces</w:t>
      </w:r>
      <w:r w:rsidR="7E00E756">
        <w:t>; e</w:t>
      </w:r>
      <w:r w:rsidR="0F96A616">
        <w:t>nhance enforcement powers including on-the-spot fines for underage sales</w:t>
      </w:r>
      <w:r w:rsidR="00F81E1C">
        <w:t xml:space="preserve">; </w:t>
      </w:r>
      <w:r w:rsidR="008E0BDE">
        <w:t xml:space="preserve">strengthen licensing arrangements for the sale </w:t>
      </w:r>
      <w:r w:rsidR="004A3CAB">
        <w:t xml:space="preserve">of </w:t>
      </w:r>
      <w:r w:rsidR="004A3CAB" w:rsidRPr="004A3CAB">
        <w:t xml:space="preserve">tobacco products, herbal smoking products, cigarette papers, vaping or nicotine products </w:t>
      </w:r>
      <w:r w:rsidR="004A3CAB">
        <w:t>so sales can only be done</w:t>
      </w:r>
      <w:r w:rsidR="004A3CAB" w:rsidRPr="004A3CAB">
        <w:t xml:space="preserve"> under the authority of and in accordance with a personal licen</w:t>
      </w:r>
      <w:r w:rsidR="002547C5">
        <w:t>s</w:t>
      </w:r>
      <w:r w:rsidR="004A3CAB" w:rsidRPr="004A3CAB">
        <w:t>e and premises licen</w:t>
      </w:r>
      <w:r w:rsidR="002547C5">
        <w:t>s</w:t>
      </w:r>
      <w:r w:rsidR="004A3CAB" w:rsidRPr="004A3CAB">
        <w:t>e.</w:t>
      </w:r>
    </w:p>
    <w:p w14:paraId="5202539D" w14:textId="77777777" w:rsidR="009F670B" w:rsidRDefault="009F670B" w:rsidP="009F670B">
      <w:pPr>
        <w:pStyle w:val="Compact"/>
      </w:pPr>
    </w:p>
    <w:p w14:paraId="12C9002E" w14:textId="0D911704" w:rsidR="00091CD7" w:rsidRPr="00A85AAA" w:rsidRDefault="007F5D60" w:rsidP="007F5D60">
      <w:pPr>
        <w:pStyle w:val="Compact"/>
        <w:ind w:left="720" w:hanging="720"/>
      </w:pPr>
      <w:r>
        <w:t>1.</w:t>
      </w:r>
      <w:r w:rsidR="00E904C6">
        <w:t>8</w:t>
      </w:r>
      <w:r>
        <w:tab/>
      </w:r>
      <w:r w:rsidR="00964FF6">
        <w:t>To support people who want to stop smoking e</w:t>
      </w:r>
      <w:r w:rsidR="00373721">
        <w:t xml:space="preserve">xtra funding </w:t>
      </w:r>
      <w:r w:rsidR="00B93D39">
        <w:t>has been made available through the NHS and Local Authorities</w:t>
      </w:r>
      <w:r w:rsidR="003E4F38">
        <w:t xml:space="preserve"> to increase </w:t>
      </w:r>
      <w:r w:rsidR="00F4356B">
        <w:t>the number of people w</w:t>
      </w:r>
      <w:r w:rsidR="00E1756D">
        <w:t>ho quit smoking</w:t>
      </w:r>
      <w:r w:rsidR="003E4F38">
        <w:t>. The NHS Treating Tobacco Depend</w:t>
      </w:r>
      <w:r w:rsidR="00A1195A">
        <w:t>ency funding is aimed at</w:t>
      </w:r>
      <w:r w:rsidR="006C099D">
        <w:t xml:space="preserve"> pregnant smokers, hospital in-patients and people with severe mental </w:t>
      </w:r>
      <w:r w:rsidR="00493601">
        <w:t xml:space="preserve">illness. Within local government funding was made available to increase </w:t>
      </w:r>
      <w:r w:rsidR="00587C15">
        <w:t xml:space="preserve">demand and </w:t>
      </w:r>
      <w:r w:rsidR="00493601">
        <w:t xml:space="preserve">capacity </w:t>
      </w:r>
      <w:r w:rsidR="00E1756D">
        <w:t>in</w:t>
      </w:r>
      <w:r w:rsidR="00493601">
        <w:t xml:space="preserve"> local stop smoking services </w:t>
      </w:r>
      <w:r w:rsidR="00075B9C">
        <w:t>through the Local Stop Smoking Support Services Grant (LSSSSG)</w:t>
      </w:r>
      <w:r w:rsidR="007C0E6D">
        <w:t>,</w:t>
      </w:r>
      <w:r w:rsidR="00075B9C">
        <w:t xml:space="preserve"> which is </w:t>
      </w:r>
      <w:r w:rsidR="00D90802">
        <w:t>available</w:t>
      </w:r>
      <w:r w:rsidR="00DA182E">
        <w:t xml:space="preserve"> until March 2029.</w:t>
      </w:r>
      <w:r w:rsidR="005C75E3">
        <w:t xml:space="preserve"> </w:t>
      </w:r>
    </w:p>
    <w:p w14:paraId="77505AA5" w14:textId="77777777" w:rsidR="007F5D60" w:rsidRDefault="007F5D60" w:rsidP="00EE2D73"/>
    <w:p w14:paraId="37C82355" w14:textId="20BF35B9" w:rsidR="00F75CB4" w:rsidRDefault="00C067A0" w:rsidP="0032014E">
      <w:pPr>
        <w:pStyle w:val="BodyText"/>
        <w:rPr>
          <w:b/>
          <w:bCs/>
        </w:rPr>
      </w:pPr>
      <w:r>
        <w:rPr>
          <w:b/>
          <w:bCs/>
        </w:rPr>
        <w:t>2.0</w:t>
      </w:r>
      <w:r>
        <w:rPr>
          <w:b/>
          <w:bCs/>
        </w:rPr>
        <w:tab/>
      </w:r>
      <w:r w:rsidR="006C4319">
        <w:rPr>
          <w:b/>
          <w:bCs/>
        </w:rPr>
        <w:t>Southwest</w:t>
      </w:r>
      <w:r w:rsidR="00A4476A">
        <w:rPr>
          <w:b/>
          <w:bCs/>
        </w:rPr>
        <w:t xml:space="preserve"> Region</w:t>
      </w:r>
    </w:p>
    <w:p w14:paraId="05048399" w14:textId="79998705" w:rsidR="00656100" w:rsidRPr="00866FE0" w:rsidRDefault="00C067A0" w:rsidP="00C067A0">
      <w:pPr>
        <w:pStyle w:val="BodyText"/>
        <w:ind w:left="720" w:hanging="720"/>
      </w:pPr>
      <w:r>
        <w:t>2.1</w:t>
      </w:r>
      <w:r>
        <w:tab/>
      </w:r>
      <w:r w:rsidR="00714D7C" w:rsidRPr="00866FE0">
        <w:t xml:space="preserve">Regionally NHS England </w:t>
      </w:r>
      <w:r w:rsidR="003C39D7" w:rsidRPr="00866FE0">
        <w:t>South</w:t>
      </w:r>
      <w:r w:rsidR="00A1195A">
        <w:t>-</w:t>
      </w:r>
      <w:r w:rsidR="003C39D7" w:rsidRPr="00866FE0">
        <w:t xml:space="preserve">West </w:t>
      </w:r>
      <w:r w:rsidR="00714D7C" w:rsidRPr="00866FE0">
        <w:t xml:space="preserve">and </w:t>
      </w:r>
      <w:r w:rsidR="004F6DB7" w:rsidRPr="00866FE0">
        <w:t xml:space="preserve">Office for Health Improvement and Disparities </w:t>
      </w:r>
      <w:r w:rsidR="003C39D7" w:rsidRPr="00866FE0">
        <w:t xml:space="preserve">share a vision </w:t>
      </w:r>
      <w:r w:rsidR="00372926" w:rsidRPr="00866FE0">
        <w:t xml:space="preserve">to </w:t>
      </w:r>
      <w:r w:rsidR="00680B3A" w:rsidRPr="00866FE0">
        <w:t>tackle</w:t>
      </w:r>
      <w:r w:rsidR="00372926" w:rsidRPr="00866FE0">
        <w:t xml:space="preserve"> health inequalities </w:t>
      </w:r>
      <w:r w:rsidR="008616BB">
        <w:t>by</w:t>
      </w:r>
      <w:r w:rsidR="00372926" w:rsidRPr="00866FE0">
        <w:t xml:space="preserve"> reducing rates of smoking</w:t>
      </w:r>
      <w:r w:rsidR="00A00663">
        <w:t>.</w:t>
      </w:r>
      <w:r w:rsidR="00DF24AB">
        <w:t xml:space="preserve"> </w:t>
      </w:r>
      <w:r w:rsidR="007C0E6D" w:rsidRPr="00A31387">
        <w:rPr>
          <w:i/>
          <w:iCs/>
        </w:rPr>
        <w:t>The</w:t>
      </w:r>
      <w:r w:rsidR="007C0E6D">
        <w:t xml:space="preserve"> </w:t>
      </w:r>
      <w:proofErr w:type="gramStart"/>
      <w:r w:rsidR="003C251E" w:rsidRPr="008616BB">
        <w:rPr>
          <w:i/>
          <w:iCs/>
        </w:rPr>
        <w:t>South West</w:t>
      </w:r>
      <w:proofErr w:type="gramEnd"/>
      <w:r w:rsidR="003C251E" w:rsidRPr="008616BB">
        <w:rPr>
          <w:i/>
          <w:iCs/>
        </w:rPr>
        <w:t xml:space="preserve"> Tobacco Control and Smoking Cessation Strategic Delivery </w:t>
      </w:r>
      <w:r w:rsidR="003C251E" w:rsidRPr="008616BB">
        <w:rPr>
          <w:i/>
          <w:iCs/>
        </w:rPr>
        <w:lastRenderedPageBreak/>
        <w:t>Framework and Action Plan (2025-2030)</w:t>
      </w:r>
      <w:r w:rsidR="003C251E">
        <w:t xml:space="preserve"> </w:t>
      </w:r>
      <w:r w:rsidR="004774DA">
        <w:t xml:space="preserve">has </w:t>
      </w:r>
      <w:r w:rsidR="00BD0707">
        <w:t>informed this strategy and local action plan.</w:t>
      </w:r>
    </w:p>
    <w:p w14:paraId="48BCB210" w14:textId="77777777" w:rsidR="00152DFD" w:rsidRDefault="00152DFD" w:rsidP="0032014E">
      <w:pPr>
        <w:pStyle w:val="BodyText"/>
        <w:rPr>
          <w:b/>
          <w:bCs/>
        </w:rPr>
      </w:pPr>
    </w:p>
    <w:p w14:paraId="1713D5DF" w14:textId="711B8B52" w:rsidR="00656100" w:rsidRDefault="00C067A0" w:rsidP="0032014E">
      <w:pPr>
        <w:pStyle w:val="BodyText"/>
        <w:rPr>
          <w:b/>
          <w:bCs/>
        </w:rPr>
      </w:pPr>
      <w:r>
        <w:rPr>
          <w:b/>
          <w:bCs/>
        </w:rPr>
        <w:t>3.0</w:t>
      </w:r>
      <w:r>
        <w:rPr>
          <w:b/>
          <w:bCs/>
        </w:rPr>
        <w:tab/>
      </w:r>
      <w:r w:rsidR="009333DC">
        <w:rPr>
          <w:b/>
          <w:bCs/>
        </w:rPr>
        <w:t xml:space="preserve">Cornwall and </w:t>
      </w:r>
      <w:r w:rsidR="00BA7B3D">
        <w:rPr>
          <w:b/>
          <w:bCs/>
        </w:rPr>
        <w:t>Isles of Scilly</w:t>
      </w:r>
    </w:p>
    <w:p w14:paraId="7070330B" w14:textId="7D1D796D" w:rsidR="00297D1E" w:rsidRDefault="00152DFD" w:rsidP="00152DFD">
      <w:pPr>
        <w:pStyle w:val="BodyText"/>
        <w:ind w:left="720" w:hanging="720"/>
      </w:pPr>
      <w:r>
        <w:t>3.1</w:t>
      </w:r>
      <w:r>
        <w:tab/>
      </w:r>
      <w:r w:rsidR="00D6069D">
        <w:t xml:space="preserve">The Tobacco Control Strategy and associated action plan support </w:t>
      </w:r>
      <w:r w:rsidR="00242C84">
        <w:t>delivery o</w:t>
      </w:r>
      <w:r w:rsidR="0071790B">
        <w:t>f the Cornwall &amp; Isles of Scilly Health and Wellbeing Strategy.</w:t>
      </w:r>
      <w:r w:rsidR="00B2380F">
        <w:t xml:space="preserve"> The </w:t>
      </w:r>
      <w:r w:rsidR="008A7DC9">
        <w:t>strategies</w:t>
      </w:r>
      <w:r w:rsidR="00952D05">
        <w:t xml:space="preserve"> vision is “By working together to tackle health inequalities</w:t>
      </w:r>
      <w:r w:rsidR="00AB6382">
        <w:t>, everyone can enjoy good health and wellbeing and grow, live, work and age well”.</w:t>
      </w:r>
      <w:r w:rsidR="005E2535">
        <w:t xml:space="preserve"> </w:t>
      </w:r>
      <w:r w:rsidR="00B10F19">
        <w:t>The strategy focuses on four key areas</w:t>
      </w:r>
      <w:r w:rsidR="00297D1E">
        <w:t xml:space="preserve"> and </w:t>
      </w:r>
      <w:r w:rsidR="00C96216">
        <w:t xml:space="preserve">tobacco control work plays a crucial role in </w:t>
      </w:r>
      <w:r w:rsidR="00D22C72">
        <w:t>delivering outcomes in these areas.</w:t>
      </w:r>
    </w:p>
    <w:tbl>
      <w:tblPr>
        <w:tblStyle w:val="TableGrid"/>
        <w:tblW w:w="0" w:type="auto"/>
        <w:tblLook w:val="04A0" w:firstRow="1" w:lastRow="0" w:firstColumn="1" w:lastColumn="0" w:noHBand="0" w:noVBand="1"/>
      </w:tblPr>
      <w:tblGrid>
        <w:gridCol w:w="1951"/>
        <w:gridCol w:w="3260"/>
        <w:gridCol w:w="4365"/>
      </w:tblGrid>
      <w:tr w:rsidR="00D22C72" w:rsidRPr="00152DFD" w14:paraId="2BAD718C" w14:textId="77777777" w:rsidTr="00892312">
        <w:tc>
          <w:tcPr>
            <w:tcW w:w="1951" w:type="dxa"/>
          </w:tcPr>
          <w:p w14:paraId="5AE3B01A" w14:textId="01375300" w:rsidR="00D22C72" w:rsidRPr="00152DFD" w:rsidRDefault="004F5AB6" w:rsidP="00152DFD">
            <w:pPr>
              <w:rPr>
                <w:b/>
                <w:bCs/>
              </w:rPr>
            </w:pPr>
            <w:r w:rsidRPr="00152DFD">
              <w:rPr>
                <w:b/>
                <w:bCs/>
              </w:rPr>
              <w:t xml:space="preserve">Areas of work </w:t>
            </w:r>
          </w:p>
        </w:tc>
        <w:tc>
          <w:tcPr>
            <w:tcW w:w="3260" w:type="dxa"/>
          </w:tcPr>
          <w:p w14:paraId="6BE7C2EA" w14:textId="064FAC62" w:rsidR="00D22C72" w:rsidRPr="00152DFD" w:rsidRDefault="00E16E41" w:rsidP="00152DFD">
            <w:pPr>
              <w:rPr>
                <w:b/>
                <w:bCs/>
              </w:rPr>
            </w:pPr>
            <w:r w:rsidRPr="00152DFD">
              <w:rPr>
                <w:b/>
                <w:bCs/>
              </w:rPr>
              <w:t>A</w:t>
            </w:r>
            <w:r w:rsidR="004F5AB6" w:rsidRPr="00152DFD">
              <w:rPr>
                <w:b/>
                <w:bCs/>
              </w:rPr>
              <w:t>im</w:t>
            </w:r>
          </w:p>
        </w:tc>
        <w:tc>
          <w:tcPr>
            <w:tcW w:w="4365" w:type="dxa"/>
          </w:tcPr>
          <w:p w14:paraId="352D734F" w14:textId="077E9C5B" w:rsidR="00D22C72" w:rsidRPr="00152DFD" w:rsidRDefault="004F5AB6" w:rsidP="00152DFD">
            <w:pPr>
              <w:rPr>
                <w:b/>
                <w:bCs/>
              </w:rPr>
            </w:pPr>
            <w:r w:rsidRPr="00152DFD">
              <w:rPr>
                <w:b/>
                <w:bCs/>
              </w:rPr>
              <w:t xml:space="preserve">Tobacco control </w:t>
            </w:r>
            <w:r w:rsidR="00A84B7C" w:rsidRPr="00152DFD">
              <w:rPr>
                <w:b/>
                <w:bCs/>
              </w:rPr>
              <w:t xml:space="preserve">work </w:t>
            </w:r>
            <w:r w:rsidRPr="00152DFD">
              <w:rPr>
                <w:b/>
                <w:bCs/>
              </w:rPr>
              <w:t>contribution to the aim</w:t>
            </w:r>
          </w:p>
        </w:tc>
      </w:tr>
      <w:tr w:rsidR="00D22C72" w14:paraId="28081ED8" w14:textId="77777777" w:rsidTr="00892312">
        <w:tc>
          <w:tcPr>
            <w:tcW w:w="1951" w:type="dxa"/>
          </w:tcPr>
          <w:p w14:paraId="37E9C527" w14:textId="19326995" w:rsidR="00D22C72" w:rsidRPr="00152DFD" w:rsidRDefault="004F5AB6" w:rsidP="00152DFD">
            <w:pPr>
              <w:rPr>
                <w:b/>
                <w:bCs/>
              </w:rPr>
            </w:pPr>
            <w:r w:rsidRPr="00152DFD">
              <w:rPr>
                <w:b/>
                <w:bCs/>
              </w:rPr>
              <w:t>Healthy Safe Communities</w:t>
            </w:r>
          </w:p>
        </w:tc>
        <w:tc>
          <w:tcPr>
            <w:tcW w:w="3260" w:type="dxa"/>
          </w:tcPr>
          <w:p w14:paraId="1E3D32FA" w14:textId="07E7A622" w:rsidR="00D22C72" w:rsidRDefault="00027F07" w:rsidP="00152DFD">
            <w:r>
              <w:t xml:space="preserve">We create healthy and sustainable </w:t>
            </w:r>
            <w:r w:rsidR="00071990">
              <w:t>places and communities in which to live, learn work and age</w:t>
            </w:r>
          </w:p>
        </w:tc>
        <w:tc>
          <w:tcPr>
            <w:tcW w:w="4365" w:type="dxa"/>
          </w:tcPr>
          <w:p w14:paraId="6A24F5E4" w14:textId="74B25DF5" w:rsidR="00D22C72" w:rsidRDefault="009B55B7" w:rsidP="00152DFD">
            <w:r>
              <w:t xml:space="preserve">Reducing the number of people who smoke will support </w:t>
            </w:r>
            <w:proofErr w:type="spellStart"/>
            <w:r w:rsidR="00707932">
              <w:t>normali</w:t>
            </w:r>
            <w:r w:rsidR="00E16E41">
              <w:t>s</w:t>
            </w:r>
            <w:r w:rsidR="00707932">
              <w:t>ing</w:t>
            </w:r>
            <w:proofErr w:type="spellEnd"/>
            <w:r w:rsidR="00707932">
              <w:t xml:space="preserve"> smoke free communities</w:t>
            </w:r>
            <w:r w:rsidR="00364609">
              <w:t xml:space="preserve"> and this will be supported further by promoting designated Smoke Free Sites at key public spaces</w:t>
            </w:r>
            <w:r w:rsidR="00A473C9">
              <w:t>.</w:t>
            </w:r>
          </w:p>
          <w:p w14:paraId="59B138B0" w14:textId="77777777" w:rsidR="00707932" w:rsidRDefault="00364609" w:rsidP="00152DFD">
            <w:r>
              <w:t xml:space="preserve">The work will also reduce the </w:t>
            </w:r>
            <w:r w:rsidR="00A473C9">
              <w:t>amount of illicit tobacco</w:t>
            </w:r>
            <w:r w:rsidR="00892312">
              <w:t xml:space="preserve"> and </w:t>
            </w:r>
            <w:r w:rsidR="00FE6AA6">
              <w:t xml:space="preserve">illegal </w:t>
            </w:r>
            <w:r w:rsidR="00892312">
              <w:t>vapes</w:t>
            </w:r>
            <w:r w:rsidR="00A473C9">
              <w:t xml:space="preserve"> available in our communities</w:t>
            </w:r>
            <w:r w:rsidR="00C3513F">
              <w:t xml:space="preserve">. </w:t>
            </w:r>
          </w:p>
          <w:p w14:paraId="2CD95113" w14:textId="76163421" w:rsidR="000534B3" w:rsidRDefault="000534B3" w:rsidP="00152DFD"/>
        </w:tc>
      </w:tr>
      <w:tr w:rsidR="00D22C72" w14:paraId="6AF19262" w14:textId="77777777" w:rsidTr="00892312">
        <w:tc>
          <w:tcPr>
            <w:tcW w:w="1951" w:type="dxa"/>
          </w:tcPr>
          <w:p w14:paraId="5A940F3F" w14:textId="2F97AC64" w:rsidR="00D22C72" w:rsidRPr="00152DFD" w:rsidRDefault="004F5AB6" w:rsidP="00152DFD">
            <w:pPr>
              <w:rPr>
                <w:b/>
                <w:bCs/>
              </w:rPr>
            </w:pPr>
            <w:r w:rsidRPr="00152DFD">
              <w:rPr>
                <w:b/>
                <w:bCs/>
              </w:rPr>
              <w:t xml:space="preserve">Healthy </w:t>
            </w:r>
            <w:r w:rsidR="007A0A8D" w:rsidRPr="00152DFD">
              <w:rPr>
                <w:b/>
                <w:bCs/>
              </w:rPr>
              <w:t>Start</w:t>
            </w:r>
          </w:p>
        </w:tc>
        <w:tc>
          <w:tcPr>
            <w:tcW w:w="3260" w:type="dxa"/>
          </w:tcPr>
          <w:p w14:paraId="7D19C85D" w14:textId="26B8C7F9" w:rsidR="00D22C72" w:rsidRDefault="00071990" w:rsidP="00152DFD">
            <w:r>
              <w:t xml:space="preserve">Children are given the best start in life enabling them to equally </w:t>
            </w:r>
            <w:r w:rsidR="007A0A8D">
              <w:t>reach their full potential</w:t>
            </w:r>
          </w:p>
        </w:tc>
        <w:tc>
          <w:tcPr>
            <w:tcW w:w="4365" w:type="dxa"/>
          </w:tcPr>
          <w:p w14:paraId="548B9168" w14:textId="3BA43FEE" w:rsidR="00D22C72" w:rsidRDefault="00C3513F" w:rsidP="00152DFD">
            <w:r>
              <w:t xml:space="preserve">Reducing smoking at </w:t>
            </w:r>
            <w:proofErr w:type="gramStart"/>
            <w:r>
              <w:t>time of delivery</w:t>
            </w:r>
            <w:proofErr w:type="gramEnd"/>
            <w:r>
              <w:t xml:space="preserve"> rates and promoting smoke free homes will </w:t>
            </w:r>
            <w:r w:rsidR="00863E6B">
              <w:t xml:space="preserve">support healthy births, reduce the risks of Sudden Infant Deaths. </w:t>
            </w:r>
            <w:r w:rsidR="006D253D">
              <w:t xml:space="preserve">and </w:t>
            </w:r>
            <w:r w:rsidR="00AC5367">
              <w:t>give children the best start in life</w:t>
            </w:r>
            <w:r w:rsidR="00863E6B">
              <w:t>.</w:t>
            </w:r>
          </w:p>
          <w:p w14:paraId="612887E0" w14:textId="2D3D8D92" w:rsidR="000534B3" w:rsidRDefault="000534B3" w:rsidP="00152DFD"/>
        </w:tc>
      </w:tr>
      <w:tr w:rsidR="00D22C72" w14:paraId="392F1920" w14:textId="77777777" w:rsidTr="00892312">
        <w:tc>
          <w:tcPr>
            <w:tcW w:w="1951" w:type="dxa"/>
          </w:tcPr>
          <w:p w14:paraId="5089BD06" w14:textId="7EF033FB" w:rsidR="00D22C72" w:rsidRPr="00152DFD" w:rsidRDefault="004F5AB6" w:rsidP="00152DFD">
            <w:pPr>
              <w:rPr>
                <w:b/>
                <w:bCs/>
              </w:rPr>
            </w:pPr>
            <w:r w:rsidRPr="00152DFD">
              <w:rPr>
                <w:b/>
                <w:bCs/>
              </w:rPr>
              <w:t xml:space="preserve">Healthy </w:t>
            </w:r>
            <w:r w:rsidR="007A0A8D" w:rsidRPr="00152DFD">
              <w:rPr>
                <w:b/>
                <w:bCs/>
              </w:rPr>
              <w:t>Bodies</w:t>
            </w:r>
          </w:p>
        </w:tc>
        <w:tc>
          <w:tcPr>
            <w:tcW w:w="3260" w:type="dxa"/>
          </w:tcPr>
          <w:p w14:paraId="4F258019" w14:textId="2C928F91" w:rsidR="00D22C72" w:rsidRDefault="007A0A8D" w:rsidP="00152DFD">
            <w:r>
              <w:t>People feel enabled and motivate</w:t>
            </w:r>
            <w:r w:rsidR="00B72C07">
              <w:t>d</w:t>
            </w:r>
            <w:r>
              <w:t xml:space="preserve"> to actively manage their lifestyle and reduce risks to health</w:t>
            </w:r>
          </w:p>
        </w:tc>
        <w:tc>
          <w:tcPr>
            <w:tcW w:w="4365" w:type="dxa"/>
          </w:tcPr>
          <w:p w14:paraId="4AFEAA1E" w14:textId="4D6B27AB" w:rsidR="00AC7A9F" w:rsidRDefault="007B726B" w:rsidP="00152DFD">
            <w:r>
              <w:t xml:space="preserve">Developing a range of Stop Smoking Services across </w:t>
            </w:r>
            <w:r w:rsidR="00F167CB">
              <w:t xml:space="preserve">Cornwall and the Isles of Scilly will enable people to access </w:t>
            </w:r>
            <w:r w:rsidR="00781F03">
              <w:t xml:space="preserve">evidenced-based support that </w:t>
            </w:r>
            <w:r w:rsidR="00FB553B">
              <w:t>is tailored to</w:t>
            </w:r>
            <w:r w:rsidR="00781F03">
              <w:t xml:space="preserve"> meet their individual needs</w:t>
            </w:r>
            <w:r w:rsidR="00971C77">
              <w:t>.</w:t>
            </w:r>
          </w:p>
          <w:p w14:paraId="6CB00EA7" w14:textId="3161CE67" w:rsidR="000534B3" w:rsidRDefault="000534B3" w:rsidP="00152DFD"/>
        </w:tc>
      </w:tr>
      <w:tr w:rsidR="00D22C72" w14:paraId="6FAAD982" w14:textId="77777777" w:rsidTr="00892312">
        <w:tc>
          <w:tcPr>
            <w:tcW w:w="1951" w:type="dxa"/>
          </w:tcPr>
          <w:p w14:paraId="5EE3AF39" w14:textId="5EDD5557" w:rsidR="00D22C72" w:rsidRPr="00152DFD" w:rsidRDefault="007A0A8D" w:rsidP="00152DFD">
            <w:pPr>
              <w:rPr>
                <w:b/>
                <w:bCs/>
              </w:rPr>
            </w:pPr>
            <w:r w:rsidRPr="00152DFD">
              <w:rPr>
                <w:b/>
                <w:bCs/>
              </w:rPr>
              <w:t>Healthy Minds</w:t>
            </w:r>
          </w:p>
        </w:tc>
        <w:tc>
          <w:tcPr>
            <w:tcW w:w="3260" w:type="dxa"/>
          </w:tcPr>
          <w:p w14:paraId="5FC60C4D" w14:textId="3D58609B" w:rsidR="00D22C72" w:rsidRDefault="007A0A8D" w:rsidP="00152DFD">
            <w:r>
              <w:t xml:space="preserve">Our mental health </w:t>
            </w:r>
            <w:r w:rsidR="00971C77">
              <w:t>and</w:t>
            </w:r>
            <w:r>
              <w:t xml:space="preserve"> wellbeing </w:t>
            </w:r>
            <w:proofErr w:type="gramStart"/>
            <w:r w:rsidR="00D63D4A">
              <w:t>is</w:t>
            </w:r>
            <w:proofErr w:type="gramEnd"/>
            <w:r w:rsidR="00D63D4A">
              <w:t xml:space="preserve"> valued and considered equally as important as public health</w:t>
            </w:r>
          </w:p>
        </w:tc>
        <w:tc>
          <w:tcPr>
            <w:tcW w:w="4365" w:type="dxa"/>
          </w:tcPr>
          <w:p w14:paraId="51A24BB8" w14:textId="72CE0C47" w:rsidR="00D22C72" w:rsidRDefault="00635FC7" w:rsidP="00152DFD">
            <w:r>
              <w:t>Stopping smoking</w:t>
            </w:r>
            <w:r w:rsidR="00D03E95" w:rsidRPr="00D03E95">
              <w:t xml:space="preserve"> is associated with reduced anxiety, depression, and stress, and an improved positive mood.</w:t>
            </w:r>
          </w:p>
          <w:p w14:paraId="4BD2C3B5" w14:textId="6BE66537" w:rsidR="00196C9C" w:rsidRDefault="00756D76" w:rsidP="00152DFD">
            <w:r>
              <w:t xml:space="preserve">People with long term mental health conditions are more likely to smoke and stopping smoking can help improve their mental </w:t>
            </w:r>
            <w:r w:rsidR="00B72C07">
              <w:t>and physical health.</w:t>
            </w:r>
          </w:p>
        </w:tc>
      </w:tr>
    </w:tbl>
    <w:p w14:paraId="30F831AB" w14:textId="77777777" w:rsidR="00152DFD" w:rsidRDefault="00152DFD" w:rsidP="0032014E">
      <w:pPr>
        <w:pStyle w:val="BodyText"/>
      </w:pPr>
    </w:p>
    <w:p w14:paraId="1954FC5B" w14:textId="7167CB97" w:rsidR="000753DB" w:rsidRPr="004C3F71" w:rsidRDefault="00152DFD" w:rsidP="00152DFD">
      <w:pPr>
        <w:pStyle w:val="BodyText"/>
        <w:ind w:left="720" w:hanging="720"/>
      </w:pPr>
      <w:r>
        <w:t>3.2</w:t>
      </w:r>
      <w:r>
        <w:tab/>
      </w:r>
      <w:r w:rsidR="004C3F71">
        <w:t xml:space="preserve">The Strategy </w:t>
      </w:r>
      <w:r w:rsidR="000A3685">
        <w:t>also supports delivery of the Cornwall and Isles of Scilly Integrated System</w:t>
      </w:r>
      <w:r w:rsidR="00332966">
        <w:t>, Integrated Care Strategy 2023</w:t>
      </w:r>
      <w:r w:rsidR="00B74DA7">
        <w:t xml:space="preserve"> and its 3 key outcomes, Start Well, Live Well and Age Well.</w:t>
      </w:r>
    </w:p>
    <w:tbl>
      <w:tblPr>
        <w:tblStyle w:val="TableGrid"/>
        <w:tblW w:w="0" w:type="auto"/>
        <w:tblLook w:val="04A0" w:firstRow="1" w:lastRow="0" w:firstColumn="1" w:lastColumn="0" w:noHBand="0" w:noVBand="1"/>
      </w:tblPr>
      <w:tblGrid>
        <w:gridCol w:w="4788"/>
        <w:gridCol w:w="4788"/>
      </w:tblGrid>
      <w:tr w:rsidR="00B74DA7" w14:paraId="5B202489" w14:textId="77777777" w:rsidTr="00B74DA7">
        <w:tc>
          <w:tcPr>
            <w:tcW w:w="4788" w:type="dxa"/>
          </w:tcPr>
          <w:p w14:paraId="02D0F443" w14:textId="46A45D47" w:rsidR="00B74DA7" w:rsidRDefault="00B74DA7" w:rsidP="0032014E">
            <w:pPr>
              <w:pStyle w:val="BodyText"/>
              <w:rPr>
                <w:b/>
                <w:bCs/>
              </w:rPr>
            </w:pPr>
            <w:r>
              <w:rPr>
                <w:b/>
                <w:bCs/>
              </w:rPr>
              <w:t xml:space="preserve">Key </w:t>
            </w:r>
            <w:r w:rsidR="00C104D8">
              <w:rPr>
                <w:b/>
                <w:bCs/>
              </w:rPr>
              <w:t>Outcome</w:t>
            </w:r>
          </w:p>
        </w:tc>
        <w:tc>
          <w:tcPr>
            <w:tcW w:w="4788" w:type="dxa"/>
          </w:tcPr>
          <w:p w14:paraId="25377214" w14:textId="7E61AF77" w:rsidR="00B74DA7" w:rsidRDefault="008E2C62" w:rsidP="0032014E">
            <w:pPr>
              <w:pStyle w:val="BodyText"/>
              <w:rPr>
                <w:b/>
                <w:bCs/>
              </w:rPr>
            </w:pPr>
            <w:r>
              <w:rPr>
                <w:b/>
                <w:bCs/>
              </w:rPr>
              <w:t>Aim that t</w:t>
            </w:r>
            <w:r w:rsidR="00A84B7C" w:rsidRPr="00A84B7C">
              <w:rPr>
                <w:b/>
                <w:bCs/>
              </w:rPr>
              <w:t>obacco control work contribut</w:t>
            </w:r>
            <w:r w:rsidR="00AC1D16">
              <w:rPr>
                <w:b/>
                <w:bCs/>
              </w:rPr>
              <w:t>es</w:t>
            </w:r>
            <w:r w:rsidR="00A84B7C" w:rsidRPr="00A84B7C">
              <w:rPr>
                <w:b/>
                <w:bCs/>
              </w:rPr>
              <w:t xml:space="preserve"> to</w:t>
            </w:r>
          </w:p>
        </w:tc>
      </w:tr>
      <w:tr w:rsidR="00B74DA7" w14:paraId="624DCCD5" w14:textId="77777777" w:rsidTr="00B74DA7">
        <w:tc>
          <w:tcPr>
            <w:tcW w:w="4788" w:type="dxa"/>
          </w:tcPr>
          <w:p w14:paraId="7B26803F" w14:textId="764A88CC" w:rsidR="00B74DA7" w:rsidRDefault="00A84B7C" w:rsidP="0032014E">
            <w:pPr>
              <w:pStyle w:val="BodyText"/>
              <w:rPr>
                <w:b/>
                <w:bCs/>
              </w:rPr>
            </w:pPr>
            <w:r>
              <w:t xml:space="preserve">Start Well </w:t>
            </w:r>
            <w:r w:rsidR="00AC1D16">
              <w:t>- We</w:t>
            </w:r>
            <w:r>
              <w:t xml:space="preserve"> want our young people to have the best start in life, specifically for the first 1001 days.</w:t>
            </w:r>
          </w:p>
        </w:tc>
        <w:tc>
          <w:tcPr>
            <w:tcW w:w="4788" w:type="dxa"/>
          </w:tcPr>
          <w:p w14:paraId="7394CFB0" w14:textId="77777777" w:rsidR="0097318F" w:rsidRDefault="0097318F" w:rsidP="0032014E">
            <w:pPr>
              <w:pStyle w:val="BodyText"/>
            </w:pPr>
            <w:r>
              <w:t xml:space="preserve">A reduction in the % of children living in poverty </w:t>
            </w:r>
          </w:p>
          <w:p w14:paraId="0F12E0FC" w14:textId="4811F29A" w:rsidR="00B74DA7" w:rsidRDefault="0097318F" w:rsidP="0032014E">
            <w:pPr>
              <w:pStyle w:val="BodyText"/>
              <w:rPr>
                <w:b/>
                <w:bCs/>
              </w:rPr>
            </w:pPr>
            <w:r>
              <w:t>A reduction in the % of babies born with a low birth weight.</w:t>
            </w:r>
          </w:p>
        </w:tc>
      </w:tr>
      <w:tr w:rsidR="00B74DA7" w14:paraId="53168324" w14:textId="77777777" w:rsidTr="00B74DA7">
        <w:tc>
          <w:tcPr>
            <w:tcW w:w="4788" w:type="dxa"/>
          </w:tcPr>
          <w:p w14:paraId="5DB7E470" w14:textId="3354D1D3" w:rsidR="00B74DA7" w:rsidRDefault="00A84B7C" w:rsidP="0032014E">
            <w:pPr>
              <w:pStyle w:val="BodyText"/>
              <w:rPr>
                <w:b/>
                <w:bCs/>
              </w:rPr>
            </w:pPr>
            <w:r>
              <w:t>Live Well - We want adults to live good lives - where they have the tools and support to better improve and self-manage their health and wellbeing</w:t>
            </w:r>
          </w:p>
        </w:tc>
        <w:tc>
          <w:tcPr>
            <w:tcW w:w="4788" w:type="dxa"/>
          </w:tcPr>
          <w:p w14:paraId="72C38D74" w14:textId="187A26CB" w:rsidR="00B74DA7" w:rsidRDefault="0097318F" w:rsidP="0032014E">
            <w:pPr>
              <w:pStyle w:val="BodyText"/>
              <w:rPr>
                <w:b/>
                <w:bCs/>
              </w:rPr>
            </w:pPr>
            <w:r>
              <w:t>A reduction in the gap between those with long-term conditions, or those with a learning disability and the overall employment rate.</w:t>
            </w:r>
          </w:p>
        </w:tc>
      </w:tr>
      <w:tr w:rsidR="00B74DA7" w14:paraId="1F39D2D4" w14:textId="77777777" w:rsidTr="00B74DA7">
        <w:tc>
          <w:tcPr>
            <w:tcW w:w="4788" w:type="dxa"/>
          </w:tcPr>
          <w:p w14:paraId="21B1DA6A" w14:textId="79DF3167" w:rsidR="00B74DA7" w:rsidRDefault="00A84B7C" w:rsidP="0032014E">
            <w:pPr>
              <w:pStyle w:val="BodyText"/>
              <w:rPr>
                <w:b/>
                <w:bCs/>
              </w:rPr>
            </w:pPr>
            <w:r>
              <w:t>Age Well - We want our older adults to live well and independently in a place they choose to call home.</w:t>
            </w:r>
          </w:p>
        </w:tc>
        <w:tc>
          <w:tcPr>
            <w:tcW w:w="4788" w:type="dxa"/>
          </w:tcPr>
          <w:p w14:paraId="549B3709" w14:textId="77777777" w:rsidR="00AC1D16" w:rsidRDefault="00E12ACA" w:rsidP="0032014E">
            <w:pPr>
              <w:pStyle w:val="BodyText"/>
            </w:pPr>
            <w:r>
              <w:t xml:space="preserve">An increase in the quality of life of people receiving social care. </w:t>
            </w:r>
          </w:p>
          <w:p w14:paraId="3F14E249" w14:textId="64C42A64" w:rsidR="00B74DA7" w:rsidRDefault="00E12ACA" w:rsidP="0032014E">
            <w:pPr>
              <w:pStyle w:val="BodyText"/>
              <w:rPr>
                <w:b/>
                <w:bCs/>
              </w:rPr>
            </w:pPr>
            <w:r>
              <w:t>An increase in the percentage of people receiving adult social care who can get to all the places they want in their area.</w:t>
            </w:r>
          </w:p>
        </w:tc>
      </w:tr>
    </w:tbl>
    <w:p w14:paraId="08614F51" w14:textId="77777777" w:rsidR="000753DB" w:rsidRDefault="000753DB" w:rsidP="0032014E">
      <w:pPr>
        <w:pStyle w:val="BodyText"/>
        <w:rPr>
          <w:b/>
          <w:bCs/>
        </w:rPr>
      </w:pPr>
    </w:p>
    <w:p w14:paraId="00EF665E" w14:textId="36A91E6E" w:rsidR="000753DB" w:rsidRPr="00950B9B" w:rsidRDefault="00856817" w:rsidP="00856817">
      <w:pPr>
        <w:pStyle w:val="BodyText"/>
        <w:ind w:left="720" w:hanging="720"/>
      </w:pPr>
      <w:r>
        <w:t>3.3</w:t>
      </w:r>
      <w:r>
        <w:tab/>
      </w:r>
      <w:r w:rsidR="004E7CEF">
        <w:t xml:space="preserve">In 2024 </w:t>
      </w:r>
      <w:r w:rsidR="00B17840">
        <w:t xml:space="preserve">Cornwall Council, and the Cornwall and Isles of Scilly Integrated Care Board signed </w:t>
      </w:r>
      <w:r w:rsidR="0055062C">
        <w:t xml:space="preserve">up </w:t>
      </w:r>
      <w:r w:rsidR="000B1F20">
        <w:t xml:space="preserve">to </w:t>
      </w:r>
      <w:r w:rsidR="00177D2B">
        <w:t xml:space="preserve">the Local Government Declaration on Tobacco Control and the </w:t>
      </w:r>
      <w:r w:rsidR="00357287">
        <w:t>NHS Smokefree Pledge</w:t>
      </w:r>
      <w:r w:rsidR="000244B0">
        <w:t xml:space="preserve"> respectively. These </w:t>
      </w:r>
      <w:r w:rsidR="008955BE">
        <w:t xml:space="preserve">documents outline commitments from the </w:t>
      </w:r>
      <w:proofErr w:type="spellStart"/>
      <w:r w:rsidR="008955BE">
        <w:t>organisations</w:t>
      </w:r>
      <w:proofErr w:type="spellEnd"/>
      <w:r w:rsidR="008955BE">
        <w:t xml:space="preserve"> to </w:t>
      </w:r>
      <w:r w:rsidR="00596A1B">
        <w:t xml:space="preserve">reduce tobacco use and work to negate the influence of the tobacco industry </w:t>
      </w:r>
      <w:r w:rsidR="001F1FAF">
        <w:t>and its vested interests</w:t>
      </w:r>
      <w:r w:rsidR="00295529">
        <w:t xml:space="preserve"> </w:t>
      </w:r>
      <w:r w:rsidR="000A65A6">
        <w:t>across Cornwall and the Isles of Scilly</w:t>
      </w:r>
      <w:r w:rsidR="001F1FAF">
        <w:t>.</w:t>
      </w:r>
      <w:r w:rsidR="00DE63C4">
        <w:t xml:space="preserve"> </w:t>
      </w:r>
    </w:p>
    <w:p w14:paraId="511416C3" w14:textId="18F7B47D" w:rsidR="000244B0" w:rsidRPr="00856817" w:rsidRDefault="00856817" w:rsidP="00856817">
      <w:pPr>
        <w:pStyle w:val="BodyText"/>
      </w:pPr>
      <w:r w:rsidRPr="00856817">
        <w:t>3.4</w:t>
      </w:r>
      <w:r w:rsidRPr="00856817">
        <w:tab/>
      </w:r>
      <w:r w:rsidR="000244B0" w:rsidRPr="00856817">
        <w:t>Local Government Declaration on Tobacco Control</w:t>
      </w:r>
    </w:p>
    <w:p w14:paraId="516C89AF" w14:textId="7FE7BE35" w:rsidR="000244B0" w:rsidRDefault="00A60F08">
      <w:pPr>
        <w:pStyle w:val="BodyText"/>
        <w:numPr>
          <w:ilvl w:val="0"/>
          <w:numId w:val="2"/>
        </w:numPr>
      </w:pPr>
      <w:r w:rsidRPr="000244B0">
        <w:t xml:space="preserve">Act at a local level to reduce smoking prevalence and health inequalities, to raise the profile of the harm caused by smoking to our communities and in so doing support delivery of the national smokefree 2030 </w:t>
      </w:r>
      <w:r w:rsidR="000244B0" w:rsidRPr="000244B0">
        <w:t>ambition.</w:t>
      </w:r>
    </w:p>
    <w:p w14:paraId="300E2E23" w14:textId="662CC075" w:rsidR="000244B0" w:rsidRDefault="00A60F08">
      <w:pPr>
        <w:pStyle w:val="BodyText"/>
        <w:numPr>
          <w:ilvl w:val="0"/>
          <w:numId w:val="2"/>
        </w:numPr>
      </w:pPr>
      <w:r w:rsidRPr="000244B0">
        <w:t xml:space="preserve">Develop plans with our partners and local communities to address the causes and impacts of tobacco </w:t>
      </w:r>
      <w:r w:rsidR="000244B0" w:rsidRPr="000244B0">
        <w:t>use.</w:t>
      </w:r>
    </w:p>
    <w:p w14:paraId="61080175" w14:textId="538377A2" w:rsidR="000244B0" w:rsidRDefault="00A60F08">
      <w:pPr>
        <w:pStyle w:val="BodyText"/>
        <w:numPr>
          <w:ilvl w:val="0"/>
          <w:numId w:val="2"/>
        </w:numPr>
      </w:pPr>
      <w:r w:rsidRPr="000244B0">
        <w:t xml:space="preserve">Participate in local and regional networks for </w:t>
      </w:r>
      <w:r w:rsidR="000244B0" w:rsidRPr="000244B0">
        <w:t>support.</w:t>
      </w:r>
    </w:p>
    <w:p w14:paraId="3BBCC069" w14:textId="64A564E7" w:rsidR="000244B0" w:rsidRDefault="00A60F08">
      <w:pPr>
        <w:pStyle w:val="BodyText"/>
        <w:numPr>
          <w:ilvl w:val="0"/>
          <w:numId w:val="2"/>
        </w:numPr>
      </w:pPr>
      <w:r w:rsidRPr="000244B0">
        <w:lastRenderedPageBreak/>
        <w:t xml:space="preserve">Support the government in </w:t>
      </w:r>
      <w:proofErr w:type="gramStart"/>
      <w:r w:rsidRPr="000244B0">
        <w:t>taking action</w:t>
      </w:r>
      <w:proofErr w:type="gramEnd"/>
      <w:r w:rsidRPr="000244B0">
        <w:t xml:space="preserve"> at national level to help local authorities reduce smoking prevalence and health inequalities in our </w:t>
      </w:r>
      <w:r w:rsidR="000244B0" w:rsidRPr="000244B0">
        <w:t>communities.</w:t>
      </w:r>
    </w:p>
    <w:p w14:paraId="45D813D6" w14:textId="451EAAE3" w:rsidR="000244B0" w:rsidRDefault="00A60F08">
      <w:pPr>
        <w:pStyle w:val="BodyText"/>
        <w:numPr>
          <w:ilvl w:val="0"/>
          <w:numId w:val="2"/>
        </w:numPr>
      </w:pPr>
      <w:r w:rsidRPr="000244B0">
        <w:t>Protect our tobacco control work from the commercial and vested interests of the tobacco industry by not accepting any partnerships, payments, gifts and services, monetary or in kind or research funding offered by the tobacco</w:t>
      </w:r>
      <w:r w:rsidR="000244B0">
        <w:t xml:space="preserve"> </w:t>
      </w:r>
      <w:r w:rsidRPr="000244B0">
        <w:t xml:space="preserve">industry to officials or </w:t>
      </w:r>
      <w:r w:rsidR="000244B0" w:rsidRPr="000244B0">
        <w:t>employees.</w:t>
      </w:r>
    </w:p>
    <w:p w14:paraId="0BAC7F4A" w14:textId="2F077DBE" w:rsidR="000244B0" w:rsidRDefault="00A60F08">
      <w:pPr>
        <w:pStyle w:val="BodyText"/>
        <w:numPr>
          <w:ilvl w:val="0"/>
          <w:numId w:val="2"/>
        </w:numPr>
      </w:pPr>
      <w:r w:rsidRPr="000244B0">
        <w:t xml:space="preserve">Monitor the progress of our plans against our commitments and publish the </w:t>
      </w:r>
      <w:r w:rsidR="000244B0" w:rsidRPr="000244B0">
        <w:t>results.</w:t>
      </w:r>
    </w:p>
    <w:p w14:paraId="6BB7AECB" w14:textId="7C871440" w:rsidR="00C23D3F" w:rsidRDefault="00A60F08">
      <w:pPr>
        <w:pStyle w:val="BodyText"/>
        <w:numPr>
          <w:ilvl w:val="0"/>
          <w:numId w:val="2"/>
        </w:numPr>
      </w:pPr>
      <w:r w:rsidRPr="000244B0">
        <w:t xml:space="preserve">Publicly declare our commitment to reducing smoking in our communities and to </w:t>
      </w:r>
      <w:proofErr w:type="gramStart"/>
      <w:r w:rsidRPr="000244B0">
        <w:t>join</w:t>
      </w:r>
      <w:proofErr w:type="gramEnd"/>
      <w:r w:rsidRPr="000244B0">
        <w:t xml:space="preserve"> the Smokefree Action Coalition, the alliance of </w:t>
      </w:r>
      <w:proofErr w:type="spellStart"/>
      <w:r w:rsidRPr="000244B0">
        <w:t>organisations</w:t>
      </w:r>
      <w:proofErr w:type="spellEnd"/>
      <w:r w:rsidRPr="000244B0">
        <w:t xml:space="preserve"> working to reduce the harm caused by tobacco</w:t>
      </w:r>
      <w:r w:rsidR="000244B0">
        <w:t>.</w:t>
      </w:r>
    </w:p>
    <w:p w14:paraId="26701A28" w14:textId="21887C07" w:rsidR="00C23D3F" w:rsidRPr="00856817" w:rsidRDefault="00856817" w:rsidP="00C23D3F">
      <w:pPr>
        <w:pStyle w:val="BodyText"/>
      </w:pPr>
      <w:r w:rsidRPr="00856817">
        <w:t>3.5</w:t>
      </w:r>
      <w:r w:rsidRPr="00856817">
        <w:tab/>
      </w:r>
      <w:r w:rsidR="00C23D3F" w:rsidRPr="00856817">
        <w:t>NHS Smokefree Pledge commitments</w:t>
      </w:r>
    </w:p>
    <w:p w14:paraId="2AD9DA2A" w14:textId="77777777" w:rsidR="000244B0" w:rsidRDefault="00C23D3F">
      <w:pPr>
        <w:pStyle w:val="BodyText"/>
        <w:numPr>
          <w:ilvl w:val="0"/>
          <w:numId w:val="6"/>
        </w:numPr>
        <w:jc w:val="both"/>
      </w:pPr>
      <w:r w:rsidRPr="000244B0">
        <w:t xml:space="preserve">Treat tobacco dependency among patients and staff who smoke in line with </w:t>
      </w:r>
      <w:r w:rsidR="000244B0">
        <w:t xml:space="preserve">   </w:t>
      </w:r>
      <w:r w:rsidRPr="000244B0">
        <w:t>commitments in the NHS Long Term Plan and Tobacco Control Plan for England.</w:t>
      </w:r>
    </w:p>
    <w:p w14:paraId="73DA57F4" w14:textId="77777777" w:rsidR="000244B0" w:rsidRDefault="00C23D3F">
      <w:pPr>
        <w:pStyle w:val="BodyText"/>
        <w:numPr>
          <w:ilvl w:val="0"/>
          <w:numId w:val="6"/>
        </w:numPr>
      </w:pPr>
      <w:r w:rsidRPr="000244B0">
        <w:t>Ensure that smokers within the NHS have access to the medication they need to quit in line with NICE guidance on smoking in secondary care.</w:t>
      </w:r>
    </w:p>
    <w:p w14:paraId="713723F7" w14:textId="77777777" w:rsidR="000244B0" w:rsidRDefault="00C23D3F">
      <w:pPr>
        <w:pStyle w:val="BodyText"/>
        <w:numPr>
          <w:ilvl w:val="0"/>
          <w:numId w:val="6"/>
        </w:numPr>
      </w:pPr>
      <w:r w:rsidRPr="000244B0">
        <w:t>Create environments that support quitting through implementing smokefree policies as recommended by NICE.</w:t>
      </w:r>
    </w:p>
    <w:p w14:paraId="5B0F0BAC" w14:textId="77777777" w:rsidR="000244B0" w:rsidRDefault="00C23D3F">
      <w:pPr>
        <w:pStyle w:val="BodyText"/>
        <w:numPr>
          <w:ilvl w:val="0"/>
          <w:numId w:val="6"/>
        </w:numPr>
      </w:pPr>
      <w:r w:rsidRPr="000244B0">
        <w:t xml:space="preserve">Deliver consistent messages to smokers about </w:t>
      </w:r>
      <w:proofErr w:type="gramStart"/>
      <w:r w:rsidRPr="000244B0">
        <w:t>harms</w:t>
      </w:r>
      <w:proofErr w:type="gramEnd"/>
      <w:r w:rsidRPr="000244B0">
        <w:t xml:space="preserve"> from smoking and the opportunities to quit in line with NICE guidance on brief advice.</w:t>
      </w:r>
    </w:p>
    <w:p w14:paraId="3C32FC4B" w14:textId="4F53A3D0" w:rsidR="000244B0" w:rsidRDefault="00C23D3F">
      <w:pPr>
        <w:pStyle w:val="BodyText"/>
        <w:numPr>
          <w:ilvl w:val="0"/>
          <w:numId w:val="6"/>
        </w:numPr>
      </w:pPr>
      <w:r w:rsidRPr="000244B0">
        <w:t>Actively work with local authorities and other stakeholders to reduce smoking prevalence and health inequalities</w:t>
      </w:r>
      <w:r w:rsidR="000244B0">
        <w:t>.</w:t>
      </w:r>
    </w:p>
    <w:p w14:paraId="11FD79F2" w14:textId="56C0538E" w:rsidR="000244B0" w:rsidRDefault="00C23D3F">
      <w:pPr>
        <w:pStyle w:val="BodyText"/>
        <w:numPr>
          <w:ilvl w:val="0"/>
          <w:numId w:val="6"/>
        </w:numPr>
      </w:pPr>
      <w:r w:rsidRPr="000244B0">
        <w:t>Protect tobacco control work from the commercial and vested interests of the tobacco industry</w:t>
      </w:r>
      <w:r w:rsidR="000244B0">
        <w:t>.</w:t>
      </w:r>
    </w:p>
    <w:p w14:paraId="1E5DDE66" w14:textId="2B524521" w:rsidR="000244B0" w:rsidRDefault="00C23D3F">
      <w:pPr>
        <w:pStyle w:val="BodyText"/>
        <w:numPr>
          <w:ilvl w:val="0"/>
          <w:numId w:val="6"/>
        </w:numPr>
      </w:pPr>
      <w:r w:rsidRPr="000244B0">
        <w:t>Support government action at national level</w:t>
      </w:r>
      <w:r w:rsidR="000244B0">
        <w:t>.</w:t>
      </w:r>
    </w:p>
    <w:p w14:paraId="31307270" w14:textId="0E32D4F7" w:rsidR="00C23D3F" w:rsidRPr="000244B0" w:rsidRDefault="00C23D3F">
      <w:pPr>
        <w:pStyle w:val="BodyText"/>
        <w:numPr>
          <w:ilvl w:val="0"/>
          <w:numId w:val="6"/>
        </w:numPr>
      </w:pPr>
      <w:r w:rsidRPr="000244B0">
        <w:t>Join the Smokefree Action Coalition (SFAC)</w:t>
      </w:r>
      <w:r w:rsidR="000244B0">
        <w:t>.</w:t>
      </w:r>
    </w:p>
    <w:p w14:paraId="31E35042" w14:textId="77777777" w:rsidR="002737E1" w:rsidRDefault="002737E1" w:rsidP="0032014E">
      <w:pPr>
        <w:pStyle w:val="BodyText"/>
        <w:rPr>
          <w:b/>
          <w:bCs/>
        </w:rPr>
      </w:pPr>
    </w:p>
    <w:p w14:paraId="0FAD4B0A" w14:textId="77777777" w:rsidR="00AA080C" w:rsidRDefault="00AA080C">
      <w:pPr>
        <w:rPr>
          <w:rFonts w:asciiTheme="majorHAnsi" w:hAnsiTheme="majorHAnsi"/>
          <w:sz w:val="32"/>
          <w:szCs w:val="32"/>
        </w:rPr>
      </w:pPr>
      <w:r>
        <w:rPr>
          <w:rFonts w:asciiTheme="majorHAnsi" w:hAnsiTheme="majorHAnsi"/>
          <w:sz w:val="32"/>
          <w:szCs w:val="32"/>
        </w:rPr>
        <w:br w:type="page"/>
      </w:r>
    </w:p>
    <w:p w14:paraId="7FFF1DC0" w14:textId="331D8CBF" w:rsidR="0032014E" w:rsidRPr="00AA080C" w:rsidRDefault="0032014E" w:rsidP="0032014E">
      <w:pPr>
        <w:pStyle w:val="BodyText"/>
        <w:rPr>
          <w:rFonts w:asciiTheme="majorHAnsi" w:hAnsiTheme="majorHAnsi"/>
          <w:sz w:val="32"/>
          <w:szCs w:val="32"/>
        </w:rPr>
      </w:pPr>
      <w:r w:rsidRPr="00AA080C">
        <w:rPr>
          <w:rFonts w:asciiTheme="majorHAnsi" w:hAnsiTheme="majorHAnsi"/>
          <w:sz w:val="32"/>
          <w:szCs w:val="32"/>
        </w:rPr>
        <w:lastRenderedPageBreak/>
        <w:t>Local pi</w:t>
      </w:r>
      <w:r w:rsidR="00C4640F" w:rsidRPr="00AA080C">
        <w:rPr>
          <w:rFonts w:asciiTheme="majorHAnsi" w:hAnsiTheme="majorHAnsi"/>
          <w:sz w:val="32"/>
          <w:szCs w:val="32"/>
        </w:rPr>
        <w:t>cture</w:t>
      </w:r>
    </w:p>
    <w:p w14:paraId="1E0C36A6" w14:textId="32E916D4" w:rsidR="00530818" w:rsidRDefault="00AA080C" w:rsidP="0032014E">
      <w:pPr>
        <w:pStyle w:val="BodyText"/>
        <w:rPr>
          <w:b/>
          <w:bCs/>
        </w:rPr>
      </w:pPr>
      <w:r>
        <w:rPr>
          <w:b/>
          <w:bCs/>
        </w:rPr>
        <w:t>4.0</w:t>
      </w:r>
      <w:r>
        <w:rPr>
          <w:b/>
          <w:bCs/>
        </w:rPr>
        <w:tab/>
      </w:r>
      <w:r w:rsidR="009C2222">
        <w:rPr>
          <w:b/>
          <w:bCs/>
        </w:rPr>
        <w:t>Smoking in Cornwall</w:t>
      </w:r>
    </w:p>
    <w:p w14:paraId="565828B7" w14:textId="309C5700" w:rsidR="006A2030" w:rsidRDefault="00AA080C" w:rsidP="00AA080C">
      <w:pPr>
        <w:ind w:left="720" w:hanging="720"/>
        <w:jc w:val="both"/>
        <w:rPr>
          <w:rFonts w:eastAsia="Times New Roman" w:cstheme="minorHAnsi"/>
          <w:color w:val="0B0C0C"/>
          <w:lang w:eastAsia="en-GB"/>
        </w:rPr>
      </w:pPr>
      <w:r>
        <w:rPr>
          <w:rFonts w:eastAsia="Times New Roman" w:cstheme="minorHAnsi"/>
          <w:color w:val="0B0C0C"/>
          <w:lang w:eastAsia="en-GB"/>
        </w:rPr>
        <w:t>4.1</w:t>
      </w:r>
      <w:r>
        <w:rPr>
          <w:rFonts w:eastAsia="Times New Roman" w:cstheme="minorHAnsi"/>
          <w:color w:val="0B0C0C"/>
          <w:lang w:eastAsia="en-GB"/>
        </w:rPr>
        <w:tab/>
      </w:r>
      <w:r w:rsidR="00420EAC" w:rsidRPr="00420EAC">
        <w:rPr>
          <w:rFonts w:eastAsia="Times New Roman" w:cstheme="minorHAnsi"/>
          <w:color w:val="0B0C0C"/>
          <w:lang w:val="en-GB" w:eastAsia="en-GB"/>
        </w:rPr>
        <w:t>Cornwall and the Isles of Scilly have made substantial progress in reducing smoking, with prevalence almost halving since 2011. Building on this success, the next phase of tobacco control will focus on supporting those communities and population groups where smoking remains most common</w:t>
      </w:r>
      <w:r w:rsidR="00B45A22" w:rsidRPr="00B45A22">
        <w:rPr>
          <w:rFonts w:eastAsia="Times New Roman" w:cstheme="minorHAnsi"/>
          <w:color w:val="0B0C0C"/>
          <w:lang w:eastAsia="en-GB"/>
        </w:rPr>
        <w:t xml:space="preserve">. </w:t>
      </w:r>
      <w:r w:rsidR="00E41B56">
        <w:rPr>
          <w:rFonts w:eastAsia="Times New Roman" w:cstheme="minorHAnsi"/>
          <w:color w:val="0B0C0C"/>
          <w:lang w:eastAsia="en-GB"/>
        </w:rPr>
        <w:t>It is estimated approximately</w:t>
      </w:r>
      <w:r w:rsidR="00460B50">
        <w:rPr>
          <w:rFonts w:eastAsia="Times New Roman" w:cstheme="minorHAnsi"/>
          <w:color w:val="0B0C0C"/>
          <w:lang w:eastAsia="en-GB"/>
        </w:rPr>
        <w:t xml:space="preserve"> 59,300</w:t>
      </w:r>
      <w:r w:rsidR="003876DD">
        <w:rPr>
          <w:rFonts w:eastAsia="Times New Roman" w:cstheme="minorHAnsi"/>
          <w:color w:val="0B0C0C"/>
          <w:lang w:eastAsia="en-GB"/>
        </w:rPr>
        <w:t xml:space="preserve"> or 11.5% of people in Cornwall</w:t>
      </w:r>
      <w:r w:rsidR="00CA33AB">
        <w:rPr>
          <w:rFonts w:eastAsia="Times New Roman" w:cstheme="minorHAnsi"/>
          <w:color w:val="0B0C0C"/>
          <w:lang w:eastAsia="en-GB"/>
        </w:rPr>
        <w:t xml:space="preserve"> and Isles of Scilly</w:t>
      </w:r>
      <w:r w:rsidR="003876DD">
        <w:rPr>
          <w:rFonts w:eastAsia="Times New Roman" w:cstheme="minorHAnsi"/>
          <w:color w:val="0B0C0C"/>
          <w:lang w:eastAsia="en-GB"/>
        </w:rPr>
        <w:t xml:space="preserve"> smok</w:t>
      </w:r>
      <w:r w:rsidR="00BD1128">
        <w:rPr>
          <w:rFonts w:eastAsia="Times New Roman" w:cstheme="minorHAnsi"/>
          <w:color w:val="0B0C0C"/>
          <w:lang w:eastAsia="en-GB"/>
        </w:rPr>
        <w:t xml:space="preserve">e </w:t>
      </w:r>
      <w:r w:rsidR="006A2030" w:rsidRPr="004F5EF7">
        <w:rPr>
          <w:rFonts w:eastAsia="Times New Roman" w:cstheme="minorHAnsi"/>
          <w:color w:val="0B0C0C"/>
          <w:lang w:eastAsia="en-GB"/>
        </w:rPr>
        <w:t>-</w:t>
      </w:r>
      <w:r w:rsidR="006A2030">
        <w:rPr>
          <w:rFonts w:eastAsia="Times New Roman" w:cstheme="minorHAnsi"/>
          <w:color w:val="0B0C0C"/>
          <w:lang w:eastAsia="en-GB"/>
        </w:rPr>
        <w:t xml:space="preserve"> </w:t>
      </w:r>
      <w:r w:rsidR="006A2030" w:rsidRPr="004F5EF7">
        <w:rPr>
          <w:rFonts w:eastAsia="Times New Roman" w:cstheme="minorHAnsi"/>
          <w:color w:val="0B0C0C"/>
          <w:lang w:eastAsia="en-GB"/>
        </w:rPr>
        <w:t xml:space="preserve">this is </w:t>
      </w:r>
      <w:r w:rsidR="006A2030">
        <w:rPr>
          <w:rFonts w:eastAsia="Times New Roman" w:cstheme="minorHAnsi"/>
          <w:color w:val="0B0C0C"/>
          <w:lang w:eastAsia="en-GB"/>
        </w:rPr>
        <w:t xml:space="preserve">slightly higher than the England average of 10.4% and the </w:t>
      </w:r>
      <w:r w:rsidR="006A2030" w:rsidRPr="004F5EF7">
        <w:rPr>
          <w:rFonts w:eastAsia="Times New Roman" w:cstheme="minorHAnsi"/>
          <w:color w:val="0B0C0C"/>
          <w:lang w:eastAsia="en-GB"/>
        </w:rPr>
        <w:t>South</w:t>
      </w:r>
      <w:r w:rsidR="006A2030">
        <w:rPr>
          <w:rFonts w:eastAsia="Times New Roman" w:cstheme="minorHAnsi"/>
          <w:color w:val="0B0C0C"/>
          <w:lang w:eastAsia="en-GB"/>
        </w:rPr>
        <w:t>-</w:t>
      </w:r>
      <w:r w:rsidR="006A2030" w:rsidRPr="004F5EF7">
        <w:rPr>
          <w:rFonts w:eastAsia="Times New Roman" w:cstheme="minorHAnsi"/>
          <w:color w:val="0B0C0C"/>
          <w:lang w:eastAsia="en-GB"/>
        </w:rPr>
        <w:t xml:space="preserve">West Region </w:t>
      </w:r>
      <w:r w:rsidR="009C2399">
        <w:rPr>
          <w:rFonts w:eastAsia="Times New Roman" w:cstheme="minorHAnsi"/>
          <w:color w:val="0B0C0C"/>
          <w:lang w:eastAsia="en-GB"/>
        </w:rPr>
        <w:t xml:space="preserve">at </w:t>
      </w:r>
      <w:r w:rsidR="006A2030">
        <w:rPr>
          <w:rFonts w:eastAsia="Times New Roman" w:cstheme="minorHAnsi"/>
          <w:color w:val="0B0C0C"/>
          <w:lang w:eastAsia="en-GB"/>
        </w:rPr>
        <w:t>10.3</w:t>
      </w:r>
      <w:r w:rsidR="006A2030" w:rsidRPr="004F5EF7">
        <w:rPr>
          <w:rFonts w:eastAsia="Times New Roman" w:cstheme="minorHAnsi"/>
          <w:color w:val="0B0C0C"/>
          <w:lang w:eastAsia="en-GB"/>
        </w:rPr>
        <w:t>%</w:t>
      </w:r>
      <w:r w:rsidR="00A3538E">
        <w:rPr>
          <w:rFonts w:eastAsia="Times New Roman" w:cstheme="minorHAnsi"/>
          <w:color w:val="0B0C0C"/>
          <w:lang w:eastAsia="en-GB"/>
        </w:rPr>
        <w:t>.</w:t>
      </w:r>
      <w:r w:rsidR="00187D17">
        <w:rPr>
          <w:rStyle w:val="EndnoteReference"/>
          <w:rFonts w:eastAsia="Times New Roman" w:cstheme="minorHAnsi"/>
          <w:color w:val="0B0C0C"/>
          <w:lang w:eastAsia="en-GB"/>
        </w:rPr>
        <w:endnoteReference w:id="14"/>
      </w:r>
      <w:r w:rsidR="00CA33AB" w:rsidRPr="00CA33AB">
        <w:rPr>
          <w:rFonts w:eastAsia="Times New Roman" w:cstheme="minorHAnsi"/>
          <w:color w:val="0B0C0C"/>
          <w:lang w:eastAsia="en-GB"/>
        </w:rPr>
        <w:t xml:space="preserve"> </w:t>
      </w:r>
      <w:r w:rsidR="00A3538E">
        <w:rPr>
          <w:rStyle w:val="FootnoteReference"/>
          <w:rFonts w:eastAsia="Times New Roman" w:cstheme="minorHAnsi"/>
          <w:color w:val="0B0C0C"/>
          <w:lang w:eastAsia="en-GB"/>
        </w:rPr>
        <w:footnoteReference w:id="1"/>
      </w:r>
      <w:r w:rsidR="00CA33AB" w:rsidRPr="00CA33AB">
        <w:rPr>
          <w:rFonts w:eastAsia="Times New Roman" w:cstheme="minorHAnsi"/>
          <w:color w:val="0B0C0C"/>
          <w:lang w:eastAsia="en-GB"/>
        </w:rPr>
        <w:t xml:space="preserve"> Half of these residents, if they continue to smoke, will die prematurely as a consequence of smoking, losing an average of 10 years of life, or 1 day of life for every 4 days of smoking after the age of 35</w:t>
      </w:r>
      <w:r w:rsidR="00D936BD">
        <w:rPr>
          <w:rFonts w:eastAsia="Times New Roman" w:cstheme="minorHAnsi"/>
          <w:color w:val="0B0C0C"/>
          <w:lang w:eastAsia="en-GB"/>
        </w:rPr>
        <w:t>.</w:t>
      </w:r>
      <w:r w:rsidR="00DA4F14">
        <w:rPr>
          <w:rStyle w:val="EndnoteReference"/>
          <w:rFonts w:eastAsia="Times New Roman" w:cstheme="minorHAnsi"/>
          <w:color w:val="0B0C0C"/>
          <w:lang w:eastAsia="en-GB"/>
        </w:rPr>
        <w:endnoteReference w:id="15"/>
      </w:r>
    </w:p>
    <w:p w14:paraId="256EB375" w14:textId="2C80BCED" w:rsidR="006A2030" w:rsidRPr="00A16AF9" w:rsidRDefault="00AA080C" w:rsidP="00AA080C">
      <w:pPr>
        <w:ind w:left="720" w:hanging="720"/>
        <w:jc w:val="both"/>
        <w:rPr>
          <w:rFonts w:cstheme="minorHAnsi"/>
          <w:shd w:val="clear" w:color="auto" w:fill="FFFFFF"/>
        </w:rPr>
      </w:pPr>
      <w:r>
        <w:rPr>
          <w:rFonts w:cstheme="minorHAnsi"/>
          <w:shd w:val="clear" w:color="auto" w:fill="FFFFFF"/>
        </w:rPr>
        <w:t>4.2</w:t>
      </w:r>
      <w:r>
        <w:rPr>
          <w:rFonts w:cstheme="minorHAnsi"/>
          <w:shd w:val="clear" w:color="auto" w:fill="FFFFFF"/>
        </w:rPr>
        <w:tab/>
      </w:r>
      <w:r w:rsidR="006A2030">
        <w:rPr>
          <w:rFonts w:cstheme="minorHAnsi"/>
          <w:shd w:val="clear" w:color="auto" w:fill="FFFFFF"/>
        </w:rPr>
        <w:t>Smoking prevalence is highest nationally in those aged 25-34</w:t>
      </w:r>
      <w:r w:rsidR="00A44639">
        <w:rPr>
          <w:rFonts w:cstheme="minorHAnsi"/>
          <w:shd w:val="clear" w:color="auto" w:fill="FFFFFF"/>
        </w:rPr>
        <w:t>.</w:t>
      </w:r>
      <w:r w:rsidR="00AA29BE">
        <w:rPr>
          <w:rStyle w:val="EndnoteReference"/>
          <w:rFonts w:cstheme="minorHAnsi"/>
          <w:shd w:val="clear" w:color="auto" w:fill="FFFFFF"/>
        </w:rPr>
        <w:endnoteReference w:id="16"/>
      </w:r>
      <w:r w:rsidR="006A2030">
        <w:rPr>
          <w:rFonts w:cstheme="minorHAnsi"/>
          <w:shd w:val="clear" w:color="auto" w:fill="FFFFFF"/>
        </w:rPr>
        <w:t xml:space="preserve"> </w:t>
      </w:r>
      <w:r w:rsidR="006A2030" w:rsidRPr="004F5EF7">
        <w:rPr>
          <w:rFonts w:cstheme="minorHAnsi"/>
          <w:shd w:val="clear" w:color="auto" w:fill="FFFFFF"/>
        </w:rPr>
        <w:t xml:space="preserve">Since the prevalence estimates are not age </w:t>
      </w:r>
      <w:proofErr w:type="gramStart"/>
      <w:r w:rsidR="006A2030" w:rsidRPr="004F5EF7">
        <w:rPr>
          <w:rFonts w:cstheme="minorHAnsi"/>
          <w:shd w:val="clear" w:color="auto" w:fill="FFFFFF"/>
        </w:rPr>
        <w:t>adjusted,</w:t>
      </w:r>
      <w:proofErr w:type="gramEnd"/>
      <w:r w:rsidR="006A2030" w:rsidRPr="004F5EF7">
        <w:rPr>
          <w:rFonts w:cstheme="minorHAnsi"/>
          <w:shd w:val="clear" w:color="auto" w:fill="FFFFFF"/>
        </w:rPr>
        <w:t xml:space="preserve"> we might expect that Cornwall would have lower prevalence than the England value given its older population. However, we also know that smoking prevalence is higher in deprived communities</w:t>
      </w:r>
      <w:r w:rsidR="00F25CCD">
        <w:rPr>
          <w:rStyle w:val="EndnoteReference"/>
          <w:rFonts w:cstheme="minorHAnsi"/>
          <w:shd w:val="clear" w:color="auto" w:fill="FFFFFF"/>
        </w:rPr>
        <w:endnoteReference w:id="17"/>
      </w:r>
      <w:r w:rsidR="006A2030" w:rsidRPr="004F5EF7">
        <w:rPr>
          <w:rFonts w:cstheme="minorHAnsi"/>
          <w:shd w:val="clear" w:color="auto" w:fill="FFFFFF"/>
        </w:rPr>
        <w:t>, in those with Routine and Manual jobs</w:t>
      </w:r>
      <w:r w:rsidR="00F25CCD">
        <w:rPr>
          <w:rStyle w:val="EndnoteReference"/>
          <w:rFonts w:cstheme="minorHAnsi"/>
          <w:shd w:val="clear" w:color="auto" w:fill="FFFFFF"/>
        </w:rPr>
        <w:endnoteReference w:id="18"/>
      </w:r>
      <w:r w:rsidR="006A2030" w:rsidRPr="004F5EF7">
        <w:rPr>
          <w:rFonts w:cstheme="minorHAnsi"/>
          <w:shd w:val="clear" w:color="auto" w:fill="FFFFFF"/>
        </w:rPr>
        <w:t>, in people of White</w:t>
      </w:r>
      <w:r w:rsidR="00F06952">
        <w:rPr>
          <w:rFonts w:cstheme="minorHAnsi"/>
          <w:shd w:val="clear" w:color="auto" w:fill="FFFFFF"/>
        </w:rPr>
        <w:t xml:space="preserve">, Mixed and </w:t>
      </w:r>
      <w:r w:rsidR="00251D5C">
        <w:rPr>
          <w:rFonts w:cstheme="minorHAnsi"/>
          <w:shd w:val="clear" w:color="auto" w:fill="FFFFFF"/>
        </w:rPr>
        <w:t>Other</w:t>
      </w:r>
      <w:r w:rsidR="006A2030" w:rsidRPr="004F5EF7">
        <w:rPr>
          <w:rFonts w:cstheme="minorHAnsi"/>
          <w:shd w:val="clear" w:color="auto" w:fill="FFFFFF"/>
        </w:rPr>
        <w:t xml:space="preserve"> ethnicity</w:t>
      </w:r>
      <w:r w:rsidR="00F25CCD">
        <w:rPr>
          <w:rStyle w:val="EndnoteReference"/>
          <w:rFonts w:cstheme="minorHAnsi"/>
          <w:shd w:val="clear" w:color="auto" w:fill="FFFFFF"/>
        </w:rPr>
        <w:endnoteReference w:id="19"/>
      </w:r>
      <w:r w:rsidR="006A2030" w:rsidRPr="004F5EF7">
        <w:rPr>
          <w:rFonts w:cstheme="minorHAnsi"/>
          <w:shd w:val="clear" w:color="auto" w:fill="FFFFFF"/>
        </w:rPr>
        <w:t xml:space="preserve"> and more recently there is estimated to be a ‘coastal excess’</w:t>
      </w:r>
      <w:r w:rsidR="00251D5C">
        <w:rPr>
          <w:rStyle w:val="EndnoteReference"/>
          <w:rFonts w:cstheme="minorHAnsi"/>
          <w:shd w:val="clear" w:color="auto" w:fill="FFFFFF"/>
        </w:rPr>
        <w:endnoteReference w:id="20"/>
      </w:r>
      <w:r w:rsidR="006A2030" w:rsidRPr="004F5EF7">
        <w:rPr>
          <w:rFonts w:cstheme="minorHAnsi"/>
          <w:shd w:val="clear" w:color="auto" w:fill="FFFFFF"/>
        </w:rPr>
        <w:t xml:space="preserve"> prevalence</w:t>
      </w:r>
      <w:r w:rsidR="006A2030">
        <w:rPr>
          <w:rFonts w:cstheme="minorHAnsi"/>
          <w:shd w:val="clear" w:color="auto" w:fill="FFFFFF"/>
        </w:rPr>
        <w:t>,</w:t>
      </w:r>
      <w:r w:rsidR="006A2030" w:rsidRPr="004F5EF7">
        <w:rPr>
          <w:rFonts w:cstheme="minorHAnsi"/>
          <w:shd w:val="clear" w:color="auto" w:fill="FFFFFF"/>
        </w:rPr>
        <w:t xml:space="preserve"> all of which may be factors contributing to increased prevalence in Cornwall.</w:t>
      </w:r>
    </w:p>
    <w:p w14:paraId="22E7430F" w14:textId="2B029789" w:rsidR="006A2030" w:rsidRPr="004F5EF7" w:rsidRDefault="00AA080C" w:rsidP="00AA080C">
      <w:pPr>
        <w:ind w:left="720" w:hanging="720"/>
        <w:jc w:val="both"/>
        <w:rPr>
          <w:rFonts w:cstheme="minorHAnsi"/>
        </w:rPr>
      </w:pPr>
      <w:r>
        <w:rPr>
          <w:rFonts w:cstheme="minorHAnsi"/>
        </w:rPr>
        <w:t>4.3</w:t>
      </w:r>
      <w:r>
        <w:rPr>
          <w:rFonts w:cstheme="minorHAnsi"/>
        </w:rPr>
        <w:tab/>
      </w:r>
      <w:r w:rsidR="006A2030" w:rsidRPr="004F5EF7">
        <w:rPr>
          <w:rFonts w:cstheme="minorHAnsi"/>
        </w:rPr>
        <w:t>Smoking prevalence in adults in Cornwall is highest in younger age groups (age 25-</w:t>
      </w:r>
      <w:r w:rsidR="006A2030">
        <w:rPr>
          <w:rFonts w:cstheme="minorHAnsi"/>
        </w:rPr>
        <w:t>29</w:t>
      </w:r>
      <w:r w:rsidR="006A2030" w:rsidRPr="004F5EF7">
        <w:rPr>
          <w:rFonts w:cstheme="minorHAnsi"/>
        </w:rPr>
        <w:t>)</w:t>
      </w:r>
      <w:r w:rsidR="002E32A2">
        <w:rPr>
          <w:rStyle w:val="EndnoteReference"/>
          <w:rFonts w:cstheme="minorHAnsi"/>
        </w:rPr>
        <w:endnoteReference w:id="21"/>
      </w:r>
      <w:r w:rsidR="006A2030">
        <w:rPr>
          <w:rFonts w:cstheme="minorHAnsi"/>
        </w:rPr>
        <w:t xml:space="preserve"> at</w:t>
      </w:r>
      <w:r>
        <w:rPr>
          <w:rFonts w:cstheme="minorHAnsi"/>
        </w:rPr>
        <w:t xml:space="preserve"> </w:t>
      </w:r>
      <w:r w:rsidR="006A2030">
        <w:rPr>
          <w:rFonts w:cstheme="minorHAnsi"/>
        </w:rPr>
        <w:t xml:space="preserve">13% but around 12.5% of </w:t>
      </w:r>
      <w:r w:rsidR="009C2399">
        <w:rPr>
          <w:rFonts w:cstheme="minorHAnsi"/>
        </w:rPr>
        <w:t>30-34- and 55–59-year-olds</w:t>
      </w:r>
      <w:r w:rsidR="006A2030">
        <w:rPr>
          <w:rFonts w:cstheme="minorHAnsi"/>
        </w:rPr>
        <w:t xml:space="preserve"> </w:t>
      </w:r>
      <w:r w:rsidR="001A5AF6">
        <w:rPr>
          <w:rFonts w:cstheme="minorHAnsi"/>
        </w:rPr>
        <w:t xml:space="preserve">also </w:t>
      </w:r>
      <w:r w:rsidR="006A2030">
        <w:rPr>
          <w:rFonts w:cstheme="minorHAnsi"/>
        </w:rPr>
        <w:t>smoke. T</w:t>
      </w:r>
      <w:r w:rsidR="006A2030" w:rsidRPr="004F5EF7">
        <w:rPr>
          <w:rFonts w:cstheme="minorHAnsi"/>
        </w:rPr>
        <w:t xml:space="preserve">he prevalence is higher in men compared to women, </w:t>
      </w:r>
      <w:r w:rsidR="005311FE">
        <w:rPr>
          <w:rFonts w:cstheme="minorHAnsi"/>
        </w:rPr>
        <w:t>reflecting the national position</w:t>
      </w:r>
      <w:r w:rsidR="006A2030" w:rsidRPr="004F5EF7">
        <w:rPr>
          <w:rFonts w:cstheme="minorHAnsi"/>
        </w:rPr>
        <w:t xml:space="preserve">. </w:t>
      </w:r>
    </w:p>
    <w:p w14:paraId="1D0448BB" w14:textId="48C2FEF3" w:rsidR="006A2030" w:rsidRDefault="00AA080C" w:rsidP="00AA080C">
      <w:pPr>
        <w:ind w:left="720" w:hanging="720"/>
        <w:jc w:val="both"/>
        <w:rPr>
          <w:rFonts w:cstheme="minorHAnsi"/>
        </w:rPr>
      </w:pPr>
      <w:r>
        <w:rPr>
          <w:rFonts w:cstheme="minorHAnsi"/>
        </w:rPr>
        <w:t>4.4</w:t>
      </w:r>
      <w:r>
        <w:rPr>
          <w:rFonts w:cstheme="minorHAnsi"/>
        </w:rPr>
        <w:tab/>
      </w:r>
      <w:r w:rsidR="006A2030">
        <w:rPr>
          <w:rFonts w:cstheme="minorHAnsi"/>
        </w:rPr>
        <w:t>National data suggests that 18.</w:t>
      </w:r>
      <w:r w:rsidR="00DD43D7">
        <w:rPr>
          <w:rFonts w:cstheme="minorHAnsi"/>
        </w:rPr>
        <w:t>5</w:t>
      </w:r>
      <w:r w:rsidR="006A2030">
        <w:rPr>
          <w:rFonts w:cstheme="minorHAnsi"/>
        </w:rPr>
        <w:t xml:space="preserve">% </w:t>
      </w:r>
      <w:r w:rsidR="009C2399">
        <w:rPr>
          <w:rFonts w:cstheme="minorHAnsi"/>
        </w:rPr>
        <w:t>of routine</w:t>
      </w:r>
      <w:r w:rsidR="006A2030" w:rsidRPr="004F5EF7">
        <w:rPr>
          <w:rFonts w:cstheme="minorHAnsi"/>
        </w:rPr>
        <w:t xml:space="preserve"> and </w:t>
      </w:r>
      <w:r w:rsidR="006A2030">
        <w:rPr>
          <w:rFonts w:cstheme="minorHAnsi"/>
        </w:rPr>
        <w:t>m</w:t>
      </w:r>
      <w:r w:rsidR="006A2030" w:rsidRPr="004F5EF7">
        <w:rPr>
          <w:rFonts w:cstheme="minorHAnsi"/>
        </w:rPr>
        <w:t>anual (R&amp;M) workers currently smoke in Cornwall</w:t>
      </w:r>
      <w:r w:rsidR="00013E7B">
        <w:rPr>
          <w:rFonts w:cstheme="minorHAnsi"/>
        </w:rPr>
        <w:t xml:space="preserve"> and this is </w:t>
      </w:r>
      <w:proofErr w:type="gramStart"/>
      <w:r w:rsidR="00013E7B">
        <w:rPr>
          <w:rFonts w:cstheme="minorHAnsi"/>
        </w:rPr>
        <w:t>similar</w:t>
      </w:r>
      <w:r w:rsidR="00BE5C3D">
        <w:rPr>
          <w:rFonts w:cstheme="minorHAnsi"/>
        </w:rPr>
        <w:t xml:space="preserve"> </w:t>
      </w:r>
      <w:r w:rsidR="00013E7B">
        <w:rPr>
          <w:rFonts w:cstheme="minorHAnsi"/>
        </w:rPr>
        <w:t>to</w:t>
      </w:r>
      <w:proofErr w:type="gramEnd"/>
      <w:r w:rsidR="00013E7B">
        <w:rPr>
          <w:rFonts w:cstheme="minorHAnsi"/>
        </w:rPr>
        <w:t xml:space="preserve"> the England average</w:t>
      </w:r>
      <w:r w:rsidR="006A2030">
        <w:rPr>
          <w:rFonts w:cstheme="minorHAnsi"/>
        </w:rPr>
        <w:t xml:space="preserve">. </w:t>
      </w:r>
      <w:r w:rsidR="00875ED7">
        <w:rPr>
          <w:rFonts w:cstheme="minorHAnsi"/>
        </w:rPr>
        <w:t>However</w:t>
      </w:r>
      <w:r w:rsidR="008B411A">
        <w:rPr>
          <w:rFonts w:cstheme="minorHAnsi"/>
        </w:rPr>
        <w:t>,</w:t>
      </w:r>
      <w:r w:rsidR="00875ED7">
        <w:rPr>
          <w:rFonts w:cstheme="minorHAnsi"/>
        </w:rPr>
        <w:t xml:space="preserve"> it is</w:t>
      </w:r>
      <w:r w:rsidR="006A2030" w:rsidRPr="004F5EF7">
        <w:rPr>
          <w:rFonts w:cstheme="minorHAnsi"/>
        </w:rPr>
        <w:t xml:space="preserve"> </w:t>
      </w:r>
      <w:r w:rsidR="006A2030">
        <w:rPr>
          <w:rFonts w:cstheme="minorHAnsi"/>
        </w:rPr>
        <w:t xml:space="preserve">significantly higher </w:t>
      </w:r>
      <w:r w:rsidR="006A2030" w:rsidRPr="004F5EF7">
        <w:rPr>
          <w:rFonts w:cstheme="minorHAnsi"/>
        </w:rPr>
        <w:t>than that of</w:t>
      </w:r>
      <w:r w:rsidR="00875ED7">
        <w:rPr>
          <w:rFonts w:cstheme="minorHAnsi"/>
        </w:rPr>
        <w:t xml:space="preserve"> people employed in</w:t>
      </w:r>
      <w:r w:rsidR="006A2030" w:rsidRPr="004F5EF7">
        <w:rPr>
          <w:rFonts w:cstheme="minorHAnsi"/>
        </w:rPr>
        <w:t xml:space="preserve"> managerial and professional occupations in Cornwall</w:t>
      </w:r>
      <w:r w:rsidR="006A2030">
        <w:rPr>
          <w:rFonts w:cstheme="minorHAnsi"/>
        </w:rPr>
        <w:t xml:space="preserve"> where only 6.6% smoke</w:t>
      </w:r>
      <w:r w:rsidR="00BE5C3D">
        <w:rPr>
          <w:rFonts w:cstheme="minorHAnsi"/>
        </w:rPr>
        <w:t>.</w:t>
      </w:r>
      <w:r w:rsidR="002E32A2">
        <w:rPr>
          <w:rStyle w:val="EndnoteReference"/>
          <w:rFonts w:cstheme="minorHAnsi"/>
        </w:rPr>
        <w:endnoteReference w:id="22"/>
      </w:r>
    </w:p>
    <w:p w14:paraId="3933A68D" w14:textId="34A79E68" w:rsidR="00646D11" w:rsidRDefault="00AA080C" w:rsidP="00AA080C">
      <w:pPr>
        <w:ind w:left="720" w:hanging="720"/>
        <w:jc w:val="both"/>
        <w:rPr>
          <w:rFonts w:cstheme="minorHAnsi"/>
        </w:rPr>
      </w:pPr>
      <w:r>
        <w:rPr>
          <w:rFonts w:cstheme="minorHAnsi"/>
        </w:rPr>
        <w:t>4.5</w:t>
      </w:r>
      <w:r>
        <w:rPr>
          <w:rFonts w:cstheme="minorHAnsi"/>
        </w:rPr>
        <w:tab/>
      </w:r>
      <w:r w:rsidR="00646D11" w:rsidRPr="004F5EF7">
        <w:rPr>
          <w:rFonts w:cstheme="minorHAnsi"/>
        </w:rPr>
        <w:t xml:space="preserve">Smoking prevalence in people living with </w:t>
      </w:r>
      <w:r w:rsidR="0010581D" w:rsidRPr="004F5EF7">
        <w:rPr>
          <w:rFonts w:cstheme="minorHAnsi"/>
        </w:rPr>
        <w:t>long</w:t>
      </w:r>
      <w:r w:rsidR="00646D11" w:rsidRPr="004F5EF7">
        <w:rPr>
          <w:rFonts w:cstheme="minorHAnsi"/>
        </w:rPr>
        <w:t xml:space="preserve">-term mental health </w:t>
      </w:r>
      <w:r w:rsidR="009A09E6">
        <w:rPr>
          <w:rFonts w:cstheme="minorHAnsi"/>
        </w:rPr>
        <w:t>illness</w:t>
      </w:r>
      <w:r w:rsidR="00646D11" w:rsidRPr="004F5EF7">
        <w:rPr>
          <w:rFonts w:cstheme="minorHAnsi"/>
        </w:rPr>
        <w:t xml:space="preserve"> in Cornwall </w:t>
      </w:r>
      <w:r w:rsidR="00646D11">
        <w:rPr>
          <w:rFonts w:cstheme="minorHAnsi"/>
        </w:rPr>
        <w:t>is 30.2%</w:t>
      </w:r>
      <w:r w:rsidR="00AF68AE">
        <w:rPr>
          <w:rFonts w:cstheme="minorHAnsi"/>
        </w:rPr>
        <w:t xml:space="preserve"> and this is worse than the England average of </w:t>
      </w:r>
      <w:r w:rsidR="00013E7B">
        <w:rPr>
          <w:rFonts w:cstheme="minorHAnsi"/>
        </w:rPr>
        <w:t>24%</w:t>
      </w:r>
      <w:r w:rsidR="00492FEB">
        <w:rPr>
          <w:rFonts w:cstheme="minorHAnsi"/>
        </w:rPr>
        <w:t>.</w:t>
      </w:r>
      <w:r w:rsidR="00AB707F">
        <w:rPr>
          <w:rStyle w:val="EndnoteReference"/>
          <w:rFonts w:cstheme="minorHAnsi"/>
        </w:rPr>
        <w:endnoteReference w:id="23"/>
      </w:r>
      <w:r w:rsidR="00492FEB">
        <w:rPr>
          <w:rFonts w:cstheme="minorHAnsi"/>
        </w:rPr>
        <w:t xml:space="preserve"> </w:t>
      </w:r>
      <w:r w:rsidR="00581FE8">
        <w:rPr>
          <w:rStyle w:val="FootnoteReference"/>
          <w:rFonts w:cstheme="minorHAnsi"/>
        </w:rPr>
        <w:footnoteReference w:id="2"/>
      </w:r>
    </w:p>
    <w:p w14:paraId="67BBF15C" w14:textId="61E681AD" w:rsidR="00646D11" w:rsidRPr="004F5EF7" w:rsidRDefault="00DD5BE1" w:rsidP="00DD5BE1">
      <w:pPr>
        <w:ind w:left="720" w:hanging="720"/>
        <w:jc w:val="both"/>
        <w:rPr>
          <w:color w:val="0B0C0C"/>
          <w:shd w:val="clear" w:color="auto" w:fill="FFFFFF"/>
        </w:rPr>
      </w:pPr>
      <w:r>
        <w:rPr>
          <w:color w:val="0B0C0C"/>
          <w:shd w:val="clear" w:color="auto" w:fill="FFFFFF"/>
        </w:rPr>
        <w:t>4.6</w:t>
      </w:r>
      <w:r>
        <w:rPr>
          <w:color w:val="0B0C0C"/>
          <w:shd w:val="clear" w:color="auto" w:fill="FFFFFF"/>
        </w:rPr>
        <w:tab/>
      </w:r>
      <w:r w:rsidR="00B1630C" w:rsidRPr="00B1630C">
        <w:rPr>
          <w:color w:val="0B0C0C"/>
          <w:shd w:val="clear" w:color="auto" w:fill="FFFFFF"/>
          <w:lang w:val="en-GB"/>
        </w:rPr>
        <w:t>Smoking at Time of Delivery has reduced significantly, falling from 13.3% in 2020/21 to 5.9% in 2025/26. This demonstrates the impact of focused partnership working and provides a strong foundation for further improvement</w:t>
      </w:r>
      <w:r w:rsidR="00A44639">
        <w:rPr>
          <w:color w:val="0B0C0C"/>
          <w:shd w:val="clear" w:color="auto" w:fill="FFFFFF"/>
        </w:rPr>
        <w:t>.</w:t>
      </w:r>
      <w:r w:rsidR="003737D2" w:rsidRPr="41653111">
        <w:rPr>
          <w:rStyle w:val="EndnoteReference"/>
          <w:color w:val="0B0C0C"/>
          <w:shd w:val="clear" w:color="auto" w:fill="FFFFFF"/>
        </w:rPr>
        <w:endnoteReference w:id="24"/>
      </w:r>
    </w:p>
    <w:p w14:paraId="6EC31A59" w14:textId="0D6D1528" w:rsidR="00646D11" w:rsidRPr="004F5EF7" w:rsidRDefault="00DD5BE1" w:rsidP="00DD5BE1">
      <w:pPr>
        <w:ind w:left="720" w:hanging="720"/>
        <w:jc w:val="both"/>
        <w:rPr>
          <w:rFonts w:cstheme="minorHAnsi"/>
        </w:rPr>
      </w:pPr>
      <w:r>
        <w:rPr>
          <w:rFonts w:cstheme="minorHAnsi"/>
        </w:rPr>
        <w:t>4.7</w:t>
      </w:r>
      <w:r>
        <w:rPr>
          <w:rFonts w:cstheme="minorHAnsi"/>
        </w:rPr>
        <w:tab/>
      </w:r>
      <w:r w:rsidR="00646D11" w:rsidRPr="004F5EF7">
        <w:rPr>
          <w:rFonts w:cstheme="minorHAnsi"/>
        </w:rPr>
        <w:t xml:space="preserve">The differences in smoking prevalence </w:t>
      </w:r>
      <w:r w:rsidR="00983915">
        <w:rPr>
          <w:rFonts w:cstheme="minorHAnsi"/>
        </w:rPr>
        <w:t>across these</w:t>
      </w:r>
      <w:r w:rsidR="00646D11" w:rsidRPr="004F5EF7">
        <w:rPr>
          <w:rFonts w:cstheme="minorHAnsi"/>
        </w:rPr>
        <w:t xml:space="preserve"> groups are a major </w:t>
      </w:r>
      <w:r w:rsidR="002E46AB" w:rsidRPr="004F5EF7">
        <w:rPr>
          <w:rFonts w:cstheme="minorHAnsi"/>
        </w:rPr>
        <w:t>cause</w:t>
      </w:r>
      <w:r w:rsidR="00646D11" w:rsidRPr="004F5EF7">
        <w:rPr>
          <w:rFonts w:cstheme="minorHAnsi"/>
        </w:rPr>
        <w:t xml:space="preserve"> of the overall health inequities between these groups of the population. We know that </w:t>
      </w:r>
      <w:r w:rsidR="00646D11" w:rsidRPr="004F5EF7">
        <w:rPr>
          <w:rFonts w:cstheme="minorHAnsi"/>
        </w:rPr>
        <w:lastRenderedPageBreak/>
        <w:t>smoking is responsible for around half the difference in life expectancy between the rich and poor in England</w:t>
      </w:r>
      <w:r w:rsidR="005B2CD1">
        <w:rPr>
          <w:rFonts w:cstheme="minorHAnsi"/>
        </w:rPr>
        <w:t>.</w:t>
      </w:r>
      <w:r w:rsidR="003737D2">
        <w:rPr>
          <w:rStyle w:val="EndnoteReference"/>
          <w:rFonts w:cstheme="minorHAnsi"/>
        </w:rPr>
        <w:endnoteReference w:id="25"/>
      </w:r>
      <w:r w:rsidR="00646D11" w:rsidRPr="004F5EF7">
        <w:rPr>
          <w:rFonts w:cstheme="minorHAnsi"/>
        </w:rPr>
        <w:t xml:space="preserve"> Smoking during pregnancy increases the risk of adverse outcomes during the pregnancy</w:t>
      </w:r>
      <w:r w:rsidR="008B2FF2">
        <w:rPr>
          <w:rStyle w:val="EndnoteReference"/>
          <w:rFonts w:cstheme="minorHAnsi"/>
        </w:rPr>
        <w:endnoteReference w:id="26"/>
      </w:r>
      <w:r w:rsidR="00646D11" w:rsidRPr="004F5EF7">
        <w:rPr>
          <w:rFonts w:cstheme="minorHAnsi"/>
        </w:rPr>
        <w:t xml:space="preserve"> as well as adverse health outcomes for the baby across the life course.</w:t>
      </w:r>
    </w:p>
    <w:p w14:paraId="6A4E8792" w14:textId="2815994A" w:rsidR="00710E21" w:rsidRPr="00101163" w:rsidRDefault="009F1864" w:rsidP="00101163">
      <w:pPr>
        <w:pStyle w:val="Compact"/>
        <w:ind w:left="720" w:hanging="720"/>
        <w:rPr>
          <w:lang w:val="en-GB"/>
        </w:rPr>
      </w:pPr>
      <w:r>
        <w:t>4.8</w:t>
      </w:r>
      <w:r>
        <w:tab/>
      </w:r>
      <w:r w:rsidR="00101163" w:rsidRPr="00101163">
        <w:rPr>
          <w:lang w:val="en-GB"/>
        </w:rPr>
        <w:t>Reducing smoking prevalence offers significant economic as well as health benefits. In addition to improving health outcomes, reductions in smoking can increase productivity, strengthen household finances and reduce demand on health and social care services</w:t>
      </w:r>
      <w:r w:rsidR="00F0246C">
        <w:t xml:space="preserve">. </w:t>
      </w:r>
      <w:r w:rsidR="00AF649D">
        <w:t>Overall,</w:t>
      </w:r>
      <w:r w:rsidR="00E210D2">
        <w:t xml:space="preserve"> ASH </w:t>
      </w:r>
      <w:proofErr w:type="gramStart"/>
      <w:r w:rsidR="00E210D2">
        <w:t>estimate</w:t>
      </w:r>
      <w:proofErr w:type="gramEnd"/>
      <w:r w:rsidR="00E210D2">
        <w:t xml:space="preserve"> smoking costs the </w:t>
      </w:r>
      <w:proofErr w:type="spellStart"/>
      <w:r w:rsidR="001E5C75">
        <w:t>CIoS</w:t>
      </w:r>
      <w:proofErr w:type="spellEnd"/>
      <w:r w:rsidR="00E210D2">
        <w:t xml:space="preserve"> </w:t>
      </w:r>
      <w:r w:rsidR="002F335D">
        <w:t xml:space="preserve">economy over £500m </w:t>
      </w:r>
      <w:r w:rsidR="001C6CF5">
        <w:t xml:space="preserve">with around £300m attributed to lost productivity and </w:t>
      </w:r>
      <w:r w:rsidR="005537E0">
        <w:t>£200m in increased social care costs</w:t>
      </w:r>
      <w:r w:rsidR="001E3E5C">
        <w:t xml:space="preserve">, £23 million in direct health costs and </w:t>
      </w:r>
      <w:r w:rsidR="00251840">
        <w:t xml:space="preserve">£4m related to the fire. </w:t>
      </w:r>
      <w:r w:rsidR="00C303F5">
        <w:t>Smoking negatively affects earnings and employment</w:t>
      </w:r>
      <w:r w:rsidR="008370E3">
        <w:t xml:space="preserve"> with nearly £90m in lost earnings</w:t>
      </w:r>
      <w:r w:rsidR="00E25DC8">
        <w:t xml:space="preserve"> </w:t>
      </w:r>
      <w:r w:rsidR="00C90A57">
        <w:t xml:space="preserve">attributable to smoking. </w:t>
      </w:r>
      <w:r w:rsidR="00FC305C">
        <w:t xml:space="preserve">In contrast </w:t>
      </w:r>
      <w:r w:rsidR="00593D82">
        <w:t>r</w:t>
      </w:r>
      <w:r w:rsidR="00FC305C">
        <w:t>evenue from tobacco brings in around £76m a year</w:t>
      </w:r>
      <w:r w:rsidR="001E5C75">
        <w:t>.</w:t>
      </w:r>
      <w:r w:rsidR="0089603C">
        <w:rPr>
          <w:rStyle w:val="EndnoteReference"/>
        </w:rPr>
        <w:endnoteReference w:id="27"/>
      </w:r>
    </w:p>
    <w:p w14:paraId="023FC066" w14:textId="3A2FE829" w:rsidR="00240FE9" w:rsidRDefault="00240FE9" w:rsidP="00710E21">
      <w:pPr>
        <w:pStyle w:val="Compact"/>
        <w:rPr>
          <w:b/>
          <w:bCs/>
        </w:rPr>
      </w:pPr>
    </w:p>
    <w:p w14:paraId="21002CB3" w14:textId="77777777" w:rsidR="00101163" w:rsidRDefault="00101163" w:rsidP="00710E21">
      <w:pPr>
        <w:pStyle w:val="Compact"/>
        <w:rPr>
          <w:b/>
          <w:bCs/>
        </w:rPr>
      </w:pPr>
    </w:p>
    <w:p w14:paraId="2092F7F6" w14:textId="77777777" w:rsidR="00F53ED9" w:rsidRPr="00F53ED9" w:rsidRDefault="005B2CD1" w:rsidP="00F53ED9">
      <w:pPr>
        <w:pStyle w:val="Compact"/>
        <w:rPr>
          <w:b/>
          <w:bCs/>
          <w:lang w:val="en-GB"/>
        </w:rPr>
      </w:pPr>
      <w:r>
        <w:rPr>
          <w:b/>
          <w:bCs/>
        </w:rPr>
        <w:t>5.0</w:t>
      </w:r>
      <w:r>
        <w:rPr>
          <w:b/>
          <w:bCs/>
        </w:rPr>
        <w:tab/>
      </w:r>
      <w:r w:rsidR="00F53ED9" w:rsidRPr="00F53ED9">
        <w:rPr>
          <w:b/>
          <w:bCs/>
          <w:lang w:val="en-GB"/>
        </w:rPr>
        <w:t>Protecting Communities from Illegal Tobacco and Vapes</w:t>
      </w:r>
    </w:p>
    <w:p w14:paraId="1E8DEA20" w14:textId="413F5C8D" w:rsidR="0080185B" w:rsidRPr="00820AEC" w:rsidRDefault="0080185B" w:rsidP="00710E21">
      <w:pPr>
        <w:pStyle w:val="Compact"/>
        <w:rPr>
          <w:b/>
          <w:bCs/>
        </w:rPr>
      </w:pPr>
    </w:p>
    <w:p w14:paraId="3C5BDE40" w14:textId="6E717ED2" w:rsidR="00710E21" w:rsidRPr="003832F2" w:rsidRDefault="005B2CD1" w:rsidP="003832F2">
      <w:pPr>
        <w:pStyle w:val="Compact"/>
        <w:ind w:left="720" w:hanging="720"/>
        <w:rPr>
          <w:lang w:val="en-GB"/>
        </w:rPr>
      </w:pPr>
      <w:r>
        <w:t>5.1</w:t>
      </w:r>
      <w:r>
        <w:tab/>
      </w:r>
      <w:r w:rsidR="003832F2" w:rsidRPr="003832F2">
        <w:rPr>
          <w:lang w:val="en-GB"/>
        </w:rPr>
        <w:t>The continued sale of illicit and counterfeit tobacco presents a significant challenge to reducing smoking prevalence in Cornwall and the Isles of Scilly. Illicit tobacco is often supplied through organised criminal networks and undermines public health objectives by maintaining access to cheap tobacco products. The unregulated nature of this market facilitates sales to children and young people, increasing the risk of smoking initiation and perpetuating health inequalities</w:t>
      </w:r>
      <w:r w:rsidR="003832F2">
        <w:rPr>
          <w:lang w:val="en-GB"/>
        </w:rPr>
        <w:t>.</w:t>
      </w:r>
      <w:r w:rsidR="00710E21">
        <w:t xml:space="preserve"> </w:t>
      </w:r>
    </w:p>
    <w:p w14:paraId="334E0FA2" w14:textId="40C2D8C6" w:rsidR="00D815C5" w:rsidRPr="00D815C5" w:rsidRDefault="005B2CD1" w:rsidP="00D815C5">
      <w:pPr>
        <w:pStyle w:val="NormalWeb"/>
        <w:ind w:left="720" w:hanging="720"/>
        <w:rPr>
          <w:rFonts w:asciiTheme="minorHAnsi" w:hAnsiTheme="minorHAnsi"/>
        </w:rPr>
      </w:pPr>
      <w:r>
        <w:rPr>
          <w:rFonts w:asciiTheme="minorHAnsi" w:hAnsiTheme="minorHAnsi"/>
        </w:rPr>
        <w:t>5.2</w:t>
      </w:r>
      <w:r>
        <w:rPr>
          <w:rFonts w:asciiTheme="minorHAnsi" w:hAnsiTheme="minorHAnsi"/>
        </w:rPr>
        <w:tab/>
      </w:r>
      <w:r w:rsidR="00D815C5" w:rsidRPr="00D815C5">
        <w:rPr>
          <w:rFonts w:asciiTheme="minorHAnsi" w:hAnsiTheme="minorHAnsi"/>
        </w:rPr>
        <w:t>Effective enforcement is a key component of a comprehensive tobacco control system. Trading Standards plays a critical role in reducing the availability of illicit tobacco, preventing underage sales, and supporting regulatory compliance. Through these activities, Trading Standards contributes to improved population health outcomes, reduced smoking-related harm, and greater protection for vulnerable communities. Sustained investment, strong multi-agency partnerships, and intelligence-led approaches are essential to maintaining and maximising this impact.</w:t>
      </w:r>
    </w:p>
    <w:p w14:paraId="5BA5AD88" w14:textId="38282457" w:rsidR="00275749" w:rsidRPr="00163C97" w:rsidRDefault="005B2CD1" w:rsidP="00AD24C9">
      <w:pPr>
        <w:pStyle w:val="NormalWeb"/>
        <w:ind w:left="720" w:hanging="720"/>
        <w:rPr>
          <w:rFonts w:asciiTheme="minorHAnsi" w:hAnsiTheme="minorHAnsi"/>
        </w:rPr>
      </w:pPr>
      <w:r w:rsidRPr="00163C97">
        <w:rPr>
          <w:rFonts w:asciiTheme="minorHAnsi" w:hAnsiTheme="minorHAnsi"/>
        </w:rPr>
        <w:t>5.3</w:t>
      </w:r>
      <w:r w:rsidRPr="00163C97">
        <w:rPr>
          <w:rFonts w:asciiTheme="minorHAnsi" w:hAnsiTheme="minorHAnsi"/>
        </w:rPr>
        <w:tab/>
      </w:r>
      <w:r w:rsidR="00D815C5" w:rsidRPr="00163C97">
        <w:rPr>
          <w:rFonts w:asciiTheme="minorHAnsi" w:hAnsiTheme="minorHAnsi"/>
        </w:rPr>
        <w:t>Tackling illicit tobacco remains a strategic priority for the Alliance. Illicit products, including smuggled, counterfeit and duty-evaded tobacco, are often available at substantially lower prices than legitimate products, weakening one of the most effective levers for reducing smoking prevalence. ASH estimates that consumers spend approximately £136 million annually on tobacco products, both legal and illicit, across Cornwall and the Isles of Scilly. Partnership enforcement activity is therefore vital in disrupting illicit supply chains, reducing the availability of illegal products, protecting communities from criminal exploitation, and supporting wider public health objectives.</w:t>
      </w:r>
    </w:p>
    <w:p w14:paraId="3367CFC2" w14:textId="2E5B5198" w:rsidR="001B49A3" w:rsidRPr="00B359FA" w:rsidRDefault="005B2CD1" w:rsidP="005B2CD1">
      <w:pPr>
        <w:pStyle w:val="NormalWeb"/>
        <w:ind w:left="720" w:hanging="720"/>
        <w:rPr>
          <w:rFonts w:asciiTheme="minorHAnsi" w:hAnsiTheme="minorHAnsi"/>
        </w:rPr>
      </w:pPr>
      <w:r>
        <w:rPr>
          <w:rFonts w:asciiTheme="minorHAnsi" w:hAnsiTheme="minorHAnsi"/>
        </w:rPr>
        <w:lastRenderedPageBreak/>
        <w:t>5.4</w:t>
      </w:r>
      <w:r>
        <w:rPr>
          <w:rFonts w:asciiTheme="minorHAnsi" w:hAnsiTheme="minorHAnsi"/>
        </w:rPr>
        <w:tab/>
      </w:r>
      <w:r w:rsidR="001B49A3" w:rsidRPr="00F568A0">
        <w:rPr>
          <w:rFonts w:asciiTheme="minorHAnsi" w:hAnsiTheme="minorHAnsi"/>
        </w:rPr>
        <w:t xml:space="preserve">Preventing underage sales of tobacco and nicotine products is another key enforcement function. Trading Standards routinely carry out test purchasing operations, investigate complaints, and provide advice and education to retailers to support compliance with age-of-sale legislation. Where necessary, they use enforcement tools such as fixed penalty notices, prosecutions, and restricted premises orders. This enforcement presence acts as both a deterrent and a mechanism for behaviour change among retailers, reinforcing the message that protecting children and young people from nicotine addiction is a legal and social </w:t>
      </w:r>
      <w:r w:rsidR="001B49A3" w:rsidRPr="00B359FA">
        <w:rPr>
          <w:rFonts w:asciiTheme="minorHAnsi" w:hAnsiTheme="minorHAnsi"/>
        </w:rPr>
        <w:t>responsibility.</w:t>
      </w:r>
    </w:p>
    <w:p w14:paraId="5E0F3FB3" w14:textId="36D51DA6" w:rsidR="00B359FA" w:rsidRPr="00B359FA" w:rsidRDefault="005B2CD1" w:rsidP="00B359FA">
      <w:pPr>
        <w:pStyle w:val="NormalWeb"/>
        <w:ind w:left="720" w:hanging="720"/>
        <w:rPr>
          <w:rFonts w:asciiTheme="minorHAnsi" w:hAnsiTheme="minorHAnsi"/>
        </w:rPr>
      </w:pPr>
      <w:r w:rsidRPr="00B359FA">
        <w:rPr>
          <w:rFonts w:asciiTheme="minorHAnsi" w:hAnsiTheme="minorHAnsi"/>
        </w:rPr>
        <w:t>5.5</w:t>
      </w:r>
      <w:r w:rsidRPr="00B359FA">
        <w:rPr>
          <w:rFonts w:asciiTheme="minorHAnsi" w:hAnsiTheme="minorHAnsi"/>
        </w:rPr>
        <w:tab/>
      </w:r>
      <w:r w:rsidR="00B359FA" w:rsidRPr="00B359FA">
        <w:rPr>
          <w:rFonts w:asciiTheme="minorHAnsi" w:hAnsiTheme="minorHAnsi"/>
        </w:rPr>
        <w:t>The rapid expansion of the vaping market has introduced new regulatory and enforcement challenges. In particular, the increasing availability of illegal and non-compliant vaping products presents risks to consumer safety, youth access, and public confidence in vaping as a smoking cessation tool. Trading Standards plays a critical role in identifying and removing products that breach legal requirements</w:t>
      </w:r>
      <w:r w:rsidR="00B76A38">
        <w:rPr>
          <w:rFonts w:asciiTheme="minorHAnsi" w:hAnsiTheme="minorHAnsi"/>
        </w:rPr>
        <w:t xml:space="preserve"> </w:t>
      </w:r>
      <w:r w:rsidR="00B359FA">
        <w:rPr>
          <w:rFonts w:asciiTheme="minorHAnsi" w:hAnsiTheme="minorHAnsi"/>
        </w:rPr>
        <w:t xml:space="preserve">or </w:t>
      </w:r>
      <w:r w:rsidR="00B359FA" w:rsidRPr="00B359FA">
        <w:rPr>
          <w:rFonts w:asciiTheme="minorHAnsi" w:hAnsiTheme="minorHAnsi"/>
        </w:rPr>
        <w:t>fail regulatory standards. Enforcement activity also supports compliance with age-of-sale legislation and contributes to wider public health, consumer protection, and environmental objectives.</w:t>
      </w:r>
    </w:p>
    <w:p w14:paraId="061B6059" w14:textId="77777777" w:rsidR="00F005C6" w:rsidRDefault="00F005C6" w:rsidP="00F005C6"/>
    <w:p w14:paraId="750A9090" w14:textId="5A2D92C7" w:rsidR="00A85AAA" w:rsidRDefault="00AC6600" w:rsidP="00A85AAA">
      <w:pPr>
        <w:pStyle w:val="BodyText"/>
        <w:rPr>
          <w:b/>
          <w:bCs/>
        </w:rPr>
      </w:pPr>
      <w:r>
        <w:rPr>
          <w:b/>
          <w:bCs/>
        </w:rPr>
        <w:t>6.0</w:t>
      </w:r>
      <w:r>
        <w:rPr>
          <w:b/>
          <w:bCs/>
        </w:rPr>
        <w:tab/>
      </w:r>
      <w:r w:rsidR="00A85AAA">
        <w:rPr>
          <w:b/>
          <w:bCs/>
        </w:rPr>
        <w:t xml:space="preserve">Vaping and </w:t>
      </w:r>
      <w:r w:rsidR="00651671">
        <w:rPr>
          <w:b/>
          <w:bCs/>
        </w:rPr>
        <w:t>e</w:t>
      </w:r>
      <w:r w:rsidR="00A85AAA">
        <w:rPr>
          <w:b/>
          <w:bCs/>
        </w:rPr>
        <w:t>-cigarettes</w:t>
      </w:r>
    </w:p>
    <w:p w14:paraId="3158DEAC" w14:textId="69AB5FE4" w:rsidR="00A85AAA" w:rsidRPr="007E6160" w:rsidRDefault="00AC6600" w:rsidP="00AC6600">
      <w:pPr>
        <w:pStyle w:val="BodyText"/>
        <w:ind w:left="720" w:hanging="720"/>
        <w:rPr>
          <w:lang w:val="en-GB"/>
        </w:rPr>
      </w:pPr>
      <w:r>
        <w:rPr>
          <w:lang w:val="en-GB"/>
        </w:rPr>
        <w:t>6.1</w:t>
      </w:r>
      <w:r>
        <w:rPr>
          <w:lang w:val="en-GB"/>
        </w:rPr>
        <w:tab/>
      </w:r>
      <w:r w:rsidR="00A85AAA" w:rsidRPr="007E6160">
        <w:rPr>
          <w:lang w:val="en-GB"/>
        </w:rPr>
        <w:t>Smoking remains the most harmful form of nicotine use and the leading cause of preventable death and health inequalities.</w:t>
      </w:r>
      <w:r w:rsidR="00A85AAA">
        <w:rPr>
          <w:lang w:val="en-GB"/>
        </w:rPr>
        <w:t xml:space="preserve"> </w:t>
      </w:r>
      <w:r w:rsidR="00A85AAA" w:rsidRPr="007E6160">
        <w:rPr>
          <w:lang w:val="en-GB"/>
        </w:rPr>
        <w:t>Vaping is substantially less harmful than smoking and can be an effective quitting aid for adult smokers.</w:t>
      </w:r>
      <w:r w:rsidR="00A85AAA">
        <w:rPr>
          <w:lang w:val="en-GB"/>
        </w:rPr>
        <w:t xml:space="preserve"> However, v</w:t>
      </w:r>
      <w:r w:rsidR="00A85AAA" w:rsidRPr="007E6160">
        <w:rPr>
          <w:lang w:val="en-GB"/>
        </w:rPr>
        <w:t>aping is not risk</w:t>
      </w:r>
      <w:r w:rsidR="00A85AAA" w:rsidRPr="007E6160">
        <w:rPr>
          <w:lang w:val="en-GB"/>
        </w:rPr>
        <w:noBreakHyphen/>
        <w:t>free, and its uptake by children, young people, and non</w:t>
      </w:r>
      <w:r w:rsidR="00A85AAA" w:rsidRPr="007E6160">
        <w:rPr>
          <w:lang w:val="en-GB"/>
        </w:rPr>
        <w:noBreakHyphen/>
        <w:t>smokers poses clear public health risks, including nicotine addiction and unknown long</w:t>
      </w:r>
      <w:r w:rsidR="00A85AAA" w:rsidRPr="007E6160">
        <w:rPr>
          <w:lang w:val="en-GB"/>
        </w:rPr>
        <w:noBreakHyphen/>
        <w:t>term health effects.</w:t>
      </w:r>
    </w:p>
    <w:p w14:paraId="5C25949E" w14:textId="70836B99" w:rsidR="00512272" w:rsidRDefault="00AC6600" w:rsidP="00AC6600">
      <w:pPr>
        <w:pStyle w:val="BodyText"/>
        <w:ind w:left="720" w:hanging="720"/>
        <w:rPr>
          <w:lang w:val="en-GB"/>
        </w:rPr>
      </w:pPr>
      <w:r>
        <w:rPr>
          <w:lang w:val="en-GB"/>
        </w:rPr>
        <w:t>6.2</w:t>
      </w:r>
      <w:r>
        <w:rPr>
          <w:lang w:val="en-GB"/>
        </w:rPr>
        <w:tab/>
      </w:r>
      <w:r w:rsidR="004B6159">
        <w:rPr>
          <w:lang w:val="en-GB"/>
        </w:rPr>
        <w:t>The Smokefree Cornwall Alliance</w:t>
      </w:r>
      <w:r w:rsidR="00362CEF">
        <w:rPr>
          <w:lang w:val="en-GB"/>
        </w:rPr>
        <w:t xml:space="preserve"> supports the </w:t>
      </w:r>
      <w:r w:rsidR="00095F71">
        <w:rPr>
          <w:lang w:val="en-GB"/>
        </w:rPr>
        <w:t>Southwest</w:t>
      </w:r>
      <w:r w:rsidR="00362CEF">
        <w:rPr>
          <w:lang w:val="en-GB"/>
        </w:rPr>
        <w:t xml:space="preserve"> Association of Directors of Public Health</w:t>
      </w:r>
      <w:r w:rsidR="004B6159">
        <w:rPr>
          <w:lang w:val="en-GB"/>
        </w:rPr>
        <w:t xml:space="preserve"> position statement on nicotine vaping</w:t>
      </w:r>
      <w:r w:rsidR="00095F71">
        <w:rPr>
          <w:lang w:val="en-GB"/>
        </w:rPr>
        <w:t>.</w:t>
      </w:r>
      <w:r w:rsidR="00255E0A">
        <w:rPr>
          <w:rStyle w:val="EndnoteReference"/>
          <w:lang w:val="en-GB"/>
        </w:rPr>
        <w:endnoteReference w:id="28"/>
      </w:r>
      <w:r w:rsidR="00362CEF">
        <w:rPr>
          <w:lang w:val="en-GB"/>
        </w:rPr>
        <w:t xml:space="preserve"> </w:t>
      </w:r>
      <w:r w:rsidR="00095F71">
        <w:rPr>
          <w:lang w:val="en-GB"/>
        </w:rPr>
        <w:t>“</w:t>
      </w:r>
      <w:r w:rsidR="00512272">
        <w:t>The evidence is clear that, for smokers, vaping is a far less risky option and poses a small fraction of the risks of smoking in the short and medium term. Vaping should be offered as an alternative for smoking but not as an activity which is appealing to the wider non-smoking population. Vaping is not for children; we need to reduce the uptake of vaping and the number of young people accessing vape products.</w:t>
      </w:r>
      <w:r w:rsidR="00095F71">
        <w:t>”</w:t>
      </w:r>
    </w:p>
    <w:p w14:paraId="2E6008EA" w14:textId="2EDA8EEC" w:rsidR="00A85AAA" w:rsidRPr="007E6160" w:rsidRDefault="00AC6600" w:rsidP="00AC6600">
      <w:pPr>
        <w:pStyle w:val="BodyText"/>
        <w:ind w:left="720" w:hanging="720"/>
        <w:rPr>
          <w:b/>
          <w:bCs/>
          <w:lang w:val="en-GB"/>
        </w:rPr>
      </w:pPr>
      <w:r>
        <w:rPr>
          <w:lang w:val="en-GB"/>
        </w:rPr>
        <w:t>6.3</w:t>
      </w:r>
      <w:r>
        <w:rPr>
          <w:lang w:val="en-GB"/>
        </w:rPr>
        <w:tab/>
      </w:r>
      <w:r w:rsidR="00A85AAA">
        <w:rPr>
          <w:lang w:val="en-GB"/>
        </w:rPr>
        <w:t>The ongoing work of local Trading Standards and</w:t>
      </w:r>
      <w:r w:rsidR="001B7FF0">
        <w:rPr>
          <w:lang w:val="en-GB"/>
        </w:rPr>
        <w:t xml:space="preserve"> Devon and Cornwall</w:t>
      </w:r>
      <w:r w:rsidR="00A85AAA">
        <w:rPr>
          <w:lang w:val="en-GB"/>
        </w:rPr>
        <w:t xml:space="preserve"> Police will seek to enforce current and new legislation to reduce </w:t>
      </w:r>
      <w:r w:rsidR="00651671">
        <w:rPr>
          <w:lang w:val="en-GB"/>
        </w:rPr>
        <w:t>i</w:t>
      </w:r>
      <w:r w:rsidR="00A85AAA" w:rsidRPr="007E6160">
        <w:rPr>
          <w:lang w:val="en-GB"/>
        </w:rPr>
        <w:t>llegal sales to under</w:t>
      </w:r>
      <w:r w:rsidR="00A85AAA" w:rsidRPr="007E6160">
        <w:rPr>
          <w:lang w:val="en-GB"/>
        </w:rPr>
        <w:noBreakHyphen/>
        <w:t>18s</w:t>
      </w:r>
      <w:r w:rsidR="00A85AAA" w:rsidRPr="004C28C1">
        <w:rPr>
          <w:lang w:val="en-GB"/>
        </w:rPr>
        <w:t xml:space="preserve"> and c</w:t>
      </w:r>
      <w:r w:rsidR="00A85AAA" w:rsidRPr="007E6160">
        <w:rPr>
          <w:lang w:val="en-GB"/>
        </w:rPr>
        <w:t>hild</w:t>
      </w:r>
      <w:r w:rsidR="00A85AAA" w:rsidRPr="007E6160">
        <w:rPr>
          <w:lang w:val="en-GB"/>
        </w:rPr>
        <w:noBreakHyphen/>
        <w:t>appealing flavours, packaging, imagery, and branding</w:t>
      </w:r>
      <w:r w:rsidR="00A85AAA">
        <w:rPr>
          <w:lang w:val="en-GB"/>
        </w:rPr>
        <w:t>.</w:t>
      </w:r>
    </w:p>
    <w:p w14:paraId="3542CC41" w14:textId="2A29887A" w:rsidR="00A85AAA" w:rsidRPr="00155644" w:rsidRDefault="00AC6600" w:rsidP="00AC6600">
      <w:pPr>
        <w:pStyle w:val="BodyText"/>
        <w:ind w:left="720" w:hanging="720"/>
        <w:rPr>
          <w:lang w:val="en-GB"/>
        </w:rPr>
      </w:pPr>
      <w:r>
        <w:rPr>
          <w:lang w:val="en-GB"/>
        </w:rPr>
        <w:t>6.4</w:t>
      </w:r>
      <w:r>
        <w:rPr>
          <w:lang w:val="en-GB"/>
        </w:rPr>
        <w:tab/>
      </w:r>
      <w:r w:rsidR="00A85AAA" w:rsidRPr="007E6160">
        <w:rPr>
          <w:lang w:val="en-GB"/>
        </w:rPr>
        <w:t xml:space="preserve">This is a live public health </w:t>
      </w:r>
      <w:r w:rsidR="00A85AAA">
        <w:rPr>
          <w:lang w:val="en-GB"/>
        </w:rPr>
        <w:t>position with new evidence emerging and therefore work will be undertaken as part of Objective 4 to develop a more in-depth position and associated work around vape use and supply.</w:t>
      </w:r>
    </w:p>
    <w:p w14:paraId="3035B407" w14:textId="77777777" w:rsidR="00F005C6" w:rsidRDefault="00F005C6" w:rsidP="00F005C6">
      <w:pPr>
        <w:pStyle w:val="BodyText"/>
        <w:rPr>
          <w:b/>
          <w:bCs/>
        </w:rPr>
      </w:pPr>
    </w:p>
    <w:p w14:paraId="10C71FF2" w14:textId="1D32C78E" w:rsidR="000F48FB" w:rsidRDefault="00F005C6" w:rsidP="00F005C6">
      <w:pPr>
        <w:pStyle w:val="BodyText"/>
        <w:rPr>
          <w:b/>
          <w:bCs/>
        </w:rPr>
      </w:pPr>
      <w:r>
        <w:rPr>
          <w:b/>
          <w:bCs/>
        </w:rPr>
        <w:t>7.0</w:t>
      </w:r>
      <w:r>
        <w:rPr>
          <w:b/>
          <w:bCs/>
        </w:rPr>
        <w:tab/>
      </w:r>
      <w:r w:rsidR="000F48FB">
        <w:rPr>
          <w:b/>
          <w:bCs/>
        </w:rPr>
        <w:t>Smoke Free Cornwall Alliance</w:t>
      </w:r>
    </w:p>
    <w:p w14:paraId="664B3686" w14:textId="65ECFD31" w:rsidR="008B1BFD" w:rsidRDefault="00651671" w:rsidP="008368E9">
      <w:pPr>
        <w:pStyle w:val="BodyText"/>
        <w:ind w:left="720" w:hanging="720"/>
      </w:pPr>
      <w:r>
        <w:t>7.1</w:t>
      </w:r>
      <w:r>
        <w:tab/>
      </w:r>
      <w:r w:rsidR="007F7CA2" w:rsidRPr="007F7CA2">
        <w:rPr>
          <w:lang w:val="en-GB"/>
        </w:rPr>
        <w:t>The Smoke Free Cornwall Alliance brings together organisations across health, local government, enforcement, education and the voluntary sector to deliver a shared vision for a healthier, smokefree Cornwall and Isles of Scilly</w:t>
      </w:r>
      <w:r w:rsidR="008368E9">
        <w:rPr>
          <w:lang w:val="en-GB"/>
        </w:rPr>
        <w:t xml:space="preserve">.  </w:t>
      </w:r>
      <w:r w:rsidR="000F48FB" w:rsidRPr="000F48FB">
        <w:t>The Alliance shares the Government’s aim to reduce overall smoking prevalence to under 5%</w:t>
      </w:r>
      <w:r w:rsidR="00221911">
        <w:t xml:space="preserve"> by 2030</w:t>
      </w:r>
      <w:r w:rsidR="000F48FB" w:rsidRPr="000F48FB">
        <w:t xml:space="preserve"> whilst also reducing rates in those </w:t>
      </w:r>
      <w:r w:rsidR="00697F8C">
        <w:t>populations who are</w:t>
      </w:r>
      <w:r w:rsidR="000F48FB" w:rsidRPr="000F48FB">
        <w:t xml:space="preserve"> more likely to smoke.</w:t>
      </w:r>
    </w:p>
    <w:p w14:paraId="327907CE" w14:textId="3428A586" w:rsidR="00DF5495" w:rsidRDefault="00651671" w:rsidP="00DF5495">
      <w:pPr>
        <w:pStyle w:val="Compact"/>
        <w:ind w:left="720" w:hanging="720"/>
        <w:rPr>
          <w:lang w:val="en-GB"/>
        </w:rPr>
      </w:pPr>
      <w:r>
        <w:t>7.2</w:t>
      </w:r>
      <w:r>
        <w:tab/>
      </w:r>
      <w:r w:rsidR="00DF5495" w:rsidRPr="00C60046">
        <w:rPr>
          <w:lang w:val="en-GB"/>
        </w:rPr>
        <w:t xml:space="preserve">Historically, tobacco control efforts have focused on universal stop smoking services, helping to drive significant reductions in smoking prevalence. </w:t>
      </w:r>
      <w:r w:rsidR="002F086E" w:rsidRPr="00D921BF">
        <w:rPr>
          <w:lang w:val="en-GB"/>
        </w:rPr>
        <w:t>While universal approaches remain important, the greatest opportunities for progress now lie in supporting those communities and population groups with the highest smoking prevalence. Applying the Marmot principle of proportionate universalism will help ensure support is available to everyone, while directing additional resource and intensity where it will have the greatest impact</w:t>
      </w:r>
      <w:r w:rsidR="00DF5495" w:rsidRPr="00C60046">
        <w:rPr>
          <w:lang w:val="en-GB"/>
        </w:rPr>
        <w:t>.</w:t>
      </w:r>
      <w:r w:rsidR="00DF5495" w:rsidRPr="00DF5495">
        <w:rPr>
          <w:rStyle w:val="EndnoteReference"/>
        </w:rPr>
        <w:t xml:space="preserve"> </w:t>
      </w:r>
      <w:r w:rsidR="00DF5495">
        <w:rPr>
          <w:rStyle w:val="EndnoteReference"/>
        </w:rPr>
        <w:endnoteReference w:id="29"/>
      </w:r>
      <w:r w:rsidR="00DF5495">
        <w:t xml:space="preserve"> </w:t>
      </w:r>
      <w:r w:rsidR="00DF5495" w:rsidRPr="00C60046">
        <w:rPr>
          <w:lang w:val="en-GB"/>
        </w:rPr>
        <w:t xml:space="preserve"> Achieving further reductions in smoking prevalence will require tailored, accessible support that reflects the complex factors influencing smoking behaviour and addresses the barriers faced by people who find quitting most difficult.</w:t>
      </w:r>
    </w:p>
    <w:p w14:paraId="0637830C" w14:textId="77777777" w:rsidR="00C60046" w:rsidRDefault="00C60046" w:rsidP="00B02994">
      <w:pPr>
        <w:pStyle w:val="Compact"/>
      </w:pPr>
    </w:p>
    <w:p w14:paraId="0A636BE5" w14:textId="5AED8353" w:rsidR="00792172" w:rsidRPr="00792172" w:rsidRDefault="00651671" w:rsidP="00792172">
      <w:pPr>
        <w:pStyle w:val="Compact"/>
        <w:ind w:left="720" w:hanging="720"/>
        <w:rPr>
          <w:lang w:val="en-GB"/>
        </w:rPr>
      </w:pPr>
      <w:r>
        <w:t>7.3</w:t>
      </w:r>
      <w:r>
        <w:tab/>
      </w:r>
      <w:r w:rsidR="00792172" w:rsidRPr="00792172">
        <w:rPr>
          <w:lang w:val="en-GB"/>
        </w:rPr>
        <w:t xml:space="preserve">The national ambition is to achieve a </w:t>
      </w:r>
      <w:proofErr w:type="gramStart"/>
      <w:r w:rsidR="00792172" w:rsidRPr="00792172">
        <w:rPr>
          <w:lang w:val="en-GB"/>
        </w:rPr>
        <w:t>smokefree</w:t>
      </w:r>
      <w:proofErr w:type="gramEnd"/>
      <w:r w:rsidR="00792172" w:rsidRPr="00792172">
        <w:rPr>
          <w:lang w:val="en-GB"/>
        </w:rPr>
        <w:t xml:space="preserve"> generation, defined as reducing smoking prevalence to 5% or below. While prevalence has fallen substantially, </w:t>
      </w:r>
      <w:r w:rsidR="0088239C">
        <w:rPr>
          <w:lang w:val="en-GB"/>
        </w:rPr>
        <w:t xml:space="preserve">latest estimates are </w:t>
      </w:r>
      <w:r w:rsidR="00792172">
        <w:rPr>
          <w:lang w:val="en-GB"/>
        </w:rPr>
        <w:t>11.5%</w:t>
      </w:r>
      <w:r w:rsidR="0088239C">
        <w:rPr>
          <w:lang w:val="en-GB"/>
        </w:rPr>
        <w:t xml:space="preserve"> locally</w:t>
      </w:r>
      <w:r w:rsidR="00792172" w:rsidRPr="00792172">
        <w:rPr>
          <w:lang w:val="en-GB"/>
        </w:rPr>
        <w:t>, requiring continued system-wide action to achieve this goal. The NHS Long Term Plan strengthened the role of the NHS in tobacco control through targeted interventions for hospital inpatients, pregnant women and people accessing mental health services. As these programmes mature, they present significant opportunities to further reduce smoking prevalence and tackle inequalities across Cornwall and the Isles of Scilly.</w:t>
      </w:r>
    </w:p>
    <w:p w14:paraId="6A6A0703" w14:textId="77777777" w:rsidR="00352267" w:rsidRDefault="00352267" w:rsidP="00B02994">
      <w:pPr>
        <w:pStyle w:val="Compact"/>
      </w:pPr>
    </w:p>
    <w:p w14:paraId="7E8474A7" w14:textId="77777777" w:rsidR="00AF3EBC" w:rsidRPr="00AF3EBC" w:rsidRDefault="00651671" w:rsidP="00AF3EBC">
      <w:pPr>
        <w:pStyle w:val="Compact"/>
        <w:ind w:left="720" w:hanging="720"/>
        <w:rPr>
          <w:lang w:val="en-GB"/>
        </w:rPr>
      </w:pPr>
      <w:r>
        <w:t>7.4</w:t>
      </w:r>
      <w:r>
        <w:tab/>
      </w:r>
      <w:r w:rsidR="00AF3EBC" w:rsidRPr="00AF3EBC">
        <w:rPr>
          <w:lang w:val="en-GB"/>
        </w:rPr>
        <w:t xml:space="preserve">The Tobacco and Vapes Act 2026 </w:t>
      </w:r>
      <w:proofErr w:type="gramStart"/>
      <w:r w:rsidR="00AF3EBC" w:rsidRPr="00AF3EBC">
        <w:rPr>
          <w:lang w:val="en-GB"/>
        </w:rPr>
        <w:t>provides</w:t>
      </w:r>
      <w:proofErr w:type="gramEnd"/>
      <w:r w:rsidR="00AF3EBC" w:rsidRPr="00AF3EBC">
        <w:rPr>
          <w:lang w:val="en-GB"/>
        </w:rPr>
        <w:t xml:space="preserve"> a comprehensive legislative framework to support the creation of a smokefree generation. The Act introduces measures to progressively restrict access to tobacco products, strengthens the regulation of vaping products, limits advertising and promotion, enables the creation of new smokefree, </w:t>
      </w:r>
      <w:proofErr w:type="spellStart"/>
      <w:r w:rsidR="00AF3EBC" w:rsidRPr="00AF3EBC">
        <w:rPr>
          <w:lang w:val="en-GB"/>
        </w:rPr>
        <w:t>vapefree</w:t>
      </w:r>
      <w:proofErr w:type="spellEnd"/>
      <w:r w:rsidR="00AF3EBC" w:rsidRPr="00AF3EBC">
        <w:rPr>
          <w:lang w:val="en-GB"/>
        </w:rPr>
        <w:t xml:space="preserve"> and heated tobacco-free spaces, and provides powers to strengthen the licensing and enforcement of tobacco and vape retailing. The legislation will play a key role in supporting local tobacco control efforts and provides significant opportunities to align local action with national policy objectives.</w:t>
      </w:r>
    </w:p>
    <w:p w14:paraId="0CBA04C4" w14:textId="3A7C2002" w:rsidR="00B02994" w:rsidRDefault="00B02994" w:rsidP="00AF3EBC">
      <w:pPr>
        <w:pStyle w:val="Compact"/>
        <w:ind w:left="720" w:hanging="720"/>
      </w:pPr>
    </w:p>
    <w:p w14:paraId="5F2FF4E7" w14:textId="4160ABAE" w:rsidR="00B02994" w:rsidRDefault="00651671" w:rsidP="00651671">
      <w:pPr>
        <w:pStyle w:val="Compact"/>
        <w:ind w:left="720" w:hanging="720"/>
      </w:pPr>
      <w:r>
        <w:t>7.5</w:t>
      </w:r>
      <w:r>
        <w:tab/>
      </w:r>
      <w:r w:rsidR="00B02994">
        <w:t xml:space="preserve">The Local Stop Smoking Services Support Grant has enabled </w:t>
      </w:r>
      <w:r w:rsidR="0024103D">
        <w:t>Cornwall Council and the Council of the Isles of Scilly</w:t>
      </w:r>
      <w:r w:rsidR="00B02994">
        <w:t xml:space="preserve"> to increase investment in services to support people quit smoking. This funding is ringfenced </w:t>
      </w:r>
      <w:r w:rsidR="00A57DBE">
        <w:t xml:space="preserve">until </w:t>
      </w:r>
      <w:r w:rsidR="00B54D34">
        <w:t>March</w:t>
      </w:r>
      <w:r w:rsidR="00B35EE3">
        <w:t xml:space="preserve"> </w:t>
      </w:r>
      <w:r w:rsidR="00B54D34">
        <w:t xml:space="preserve">2029 </w:t>
      </w:r>
      <w:r w:rsidR="00B02994">
        <w:t xml:space="preserve">with each authority having to achieve a significant increase in </w:t>
      </w:r>
      <w:r w:rsidR="009E102C">
        <w:t xml:space="preserve">cessation </w:t>
      </w:r>
      <w:r w:rsidR="00B02994">
        <w:t>activity.</w:t>
      </w:r>
    </w:p>
    <w:p w14:paraId="6A59B5DD" w14:textId="77777777" w:rsidR="00176C7F" w:rsidRDefault="00176C7F" w:rsidP="00E16991">
      <w:pPr>
        <w:pStyle w:val="Compact"/>
      </w:pPr>
    </w:p>
    <w:p w14:paraId="6D2F0E51" w14:textId="34A71B90" w:rsidR="00754292" w:rsidRDefault="00651671" w:rsidP="00651671">
      <w:pPr>
        <w:pStyle w:val="Compact"/>
        <w:ind w:left="720" w:hanging="720"/>
      </w:pPr>
      <w:r>
        <w:t>7.6</w:t>
      </w:r>
      <w:r>
        <w:tab/>
      </w:r>
      <w:r w:rsidR="002338F8">
        <w:t xml:space="preserve">As well as delivering universal services to lower the overall prevalence of smoking in CIOS the Alliance </w:t>
      </w:r>
      <w:r w:rsidR="00915A1B">
        <w:t>has</w:t>
      </w:r>
      <w:r w:rsidR="00723E39">
        <w:t xml:space="preserve"> </w:t>
      </w:r>
      <w:r w:rsidR="00915A1B">
        <w:t>identified</w:t>
      </w:r>
      <w:r w:rsidR="00754292">
        <w:t xml:space="preserve"> priority groups </w:t>
      </w:r>
      <w:r w:rsidR="00915A1B">
        <w:t>to be targeted</w:t>
      </w:r>
      <w:r w:rsidR="00754292">
        <w:t>:</w:t>
      </w:r>
    </w:p>
    <w:p w14:paraId="4FEB390A" w14:textId="4DCFA483" w:rsidR="00444A6B" w:rsidRDefault="00444A6B">
      <w:pPr>
        <w:pStyle w:val="Compact"/>
        <w:numPr>
          <w:ilvl w:val="0"/>
          <w:numId w:val="1"/>
        </w:numPr>
      </w:pPr>
      <w:r>
        <w:t xml:space="preserve">Pregnant </w:t>
      </w:r>
      <w:r w:rsidR="000779E9">
        <w:t>s</w:t>
      </w:r>
      <w:r>
        <w:t>mokers</w:t>
      </w:r>
    </w:p>
    <w:p w14:paraId="355FB762" w14:textId="511B7889" w:rsidR="00444A6B" w:rsidRDefault="00254CD6">
      <w:pPr>
        <w:pStyle w:val="Compact"/>
        <w:numPr>
          <w:ilvl w:val="0"/>
          <w:numId w:val="1"/>
        </w:numPr>
      </w:pPr>
      <w:r>
        <w:t xml:space="preserve">People with </w:t>
      </w:r>
      <w:r w:rsidR="009E102C">
        <w:t>long-term</w:t>
      </w:r>
      <w:r w:rsidR="00420B1A">
        <w:t xml:space="preserve"> </w:t>
      </w:r>
      <w:r w:rsidR="009E102C">
        <w:t xml:space="preserve">physical and mental health </w:t>
      </w:r>
      <w:proofErr w:type="spellStart"/>
      <w:r w:rsidR="000779E9">
        <w:t>h</w:t>
      </w:r>
      <w:r w:rsidR="00420B1A">
        <w:t>ealth</w:t>
      </w:r>
      <w:proofErr w:type="spellEnd"/>
      <w:r w:rsidR="00420B1A">
        <w:t xml:space="preserve"> conditions</w:t>
      </w:r>
    </w:p>
    <w:p w14:paraId="67047B2F" w14:textId="072AE8A1" w:rsidR="00420B1A" w:rsidRDefault="00420B1A">
      <w:pPr>
        <w:pStyle w:val="Compact"/>
        <w:numPr>
          <w:ilvl w:val="0"/>
          <w:numId w:val="1"/>
        </w:numPr>
      </w:pPr>
      <w:r>
        <w:t>People who experience social and economic deprivation</w:t>
      </w:r>
    </w:p>
    <w:p w14:paraId="56B40F31" w14:textId="61DBF0C8" w:rsidR="00420B1A" w:rsidRDefault="00420B1A">
      <w:pPr>
        <w:pStyle w:val="Compact"/>
        <w:numPr>
          <w:ilvl w:val="0"/>
          <w:numId w:val="1"/>
        </w:numPr>
      </w:pPr>
      <w:r>
        <w:t>People who misuse drugs and alcohol</w:t>
      </w:r>
    </w:p>
    <w:p w14:paraId="555524CC" w14:textId="486E1D04" w:rsidR="0079618C" w:rsidRDefault="008B0880">
      <w:pPr>
        <w:pStyle w:val="Compact"/>
        <w:numPr>
          <w:ilvl w:val="0"/>
          <w:numId w:val="1"/>
        </w:numPr>
      </w:pPr>
      <w:r>
        <w:t>Routine and manual workforce</w:t>
      </w:r>
    </w:p>
    <w:p w14:paraId="2DE67426" w14:textId="77777777" w:rsidR="00CB5DF5" w:rsidRDefault="00CB5DF5" w:rsidP="00E16991">
      <w:pPr>
        <w:pStyle w:val="Compact"/>
      </w:pPr>
    </w:p>
    <w:p w14:paraId="2AC8FE01" w14:textId="77777777" w:rsidR="000779E9" w:rsidRDefault="000779E9" w:rsidP="00E16991">
      <w:pPr>
        <w:pStyle w:val="Compact"/>
        <w:rPr>
          <w:b/>
          <w:bCs/>
        </w:rPr>
      </w:pPr>
    </w:p>
    <w:p w14:paraId="6B0304A9" w14:textId="2AAF8689" w:rsidR="00CB5DF5" w:rsidRPr="009E102C" w:rsidRDefault="00DD66B4" w:rsidP="00E16991">
      <w:pPr>
        <w:pStyle w:val="Compact"/>
        <w:rPr>
          <w:rFonts w:asciiTheme="majorHAnsi" w:hAnsiTheme="majorHAnsi"/>
          <w:sz w:val="32"/>
          <w:szCs w:val="32"/>
        </w:rPr>
      </w:pPr>
      <w:r w:rsidRPr="009E102C">
        <w:rPr>
          <w:rFonts w:asciiTheme="majorHAnsi" w:hAnsiTheme="majorHAnsi"/>
          <w:sz w:val="32"/>
          <w:szCs w:val="32"/>
        </w:rPr>
        <w:t xml:space="preserve">The </w:t>
      </w:r>
      <w:r w:rsidR="006E6607" w:rsidRPr="009E102C">
        <w:rPr>
          <w:rFonts w:asciiTheme="majorHAnsi" w:hAnsiTheme="majorHAnsi"/>
          <w:sz w:val="32"/>
          <w:szCs w:val="32"/>
        </w:rPr>
        <w:t>Vision</w:t>
      </w:r>
    </w:p>
    <w:p w14:paraId="2A2C3C11" w14:textId="77777777" w:rsidR="00B30C26" w:rsidRDefault="009E102C" w:rsidP="00B30C26">
      <w:pPr>
        <w:pStyle w:val="BodyText"/>
        <w:ind w:left="720" w:hanging="720"/>
        <w:rPr>
          <w:lang w:val="en-GB"/>
        </w:rPr>
      </w:pPr>
      <w:r>
        <w:t>8.0</w:t>
      </w:r>
      <w:r>
        <w:tab/>
      </w:r>
      <w:r w:rsidR="00A81B14">
        <w:t>The Smoke</w:t>
      </w:r>
      <w:r w:rsidR="00A8575A">
        <w:t>f</w:t>
      </w:r>
      <w:r w:rsidR="00A81B14">
        <w:t xml:space="preserve">ree Cornwall Alliance </w:t>
      </w:r>
      <w:r w:rsidR="002A5A20">
        <w:t>supports the national and regional vision</w:t>
      </w:r>
      <w:r w:rsidR="00A81B14">
        <w:t xml:space="preserve"> to </w:t>
      </w:r>
      <w:r w:rsidR="009C7456">
        <w:t>cr</w:t>
      </w:r>
      <w:r w:rsidR="006E6607" w:rsidRPr="003E27F9">
        <w:t>eat</w:t>
      </w:r>
      <w:r w:rsidR="009C7456">
        <w:t>e</w:t>
      </w:r>
      <w:r w:rsidR="006E6607" w:rsidRPr="003E27F9">
        <w:t xml:space="preserve"> </w:t>
      </w:r>
      <w:r w:rsidR="00AC49AA">
        <w:t>a</w:t>
      </w:r>
      <w:r w:rsidR="006E6607" w:rsidRPr="003E27F9">
        <w:t xml:space="preserve"> smoke</w:t>
      </w:r>
      <w:r w:rsidR="006E6607" w:rsidRPr="003E27F9">
        <w:rPr>
          <w:rFonts w:ascii="Cambria Math" w:hAnsi="Cambria Math" w:cs="Cambria Math"/>
        </w:rPr>
        <w:t>‑</w:t>
      </w:r>
      <w:r w:rsidR="006E6607" w:rsidRPr="003E27F9">
        <w:t>free generation</w:t>
      </w:r>
      <w:r w:rsidR="00A16C68">
        <w:t xml:space="preserve"> by 2030.</w:t>
      </w:r>
      <w:r w:rsidR="003F4613">
        <w:t xml:space="preserve"> </w:t>
      </w:r>
      <w:r w:rsidR="0017409B" w:rsidRPr="0017409B">
        <w:rPr>
          <w:lang w:val="en-GB"/>
        </w:rPr>
        <w:t>We want Cornwall and the Isles of Scilly to be a place where every child grows up free from tobacco addiction, every smoker can access effective support to quit, and all communities can benefit from longer, healthier lives.</w:t>
      </w:r>
    </w:p>
    <w:p w14:paraId="0FBD5E57" w14:textId="12463357" w:rsidR="00CB5DF5" w:rsidRPr="00B30C26" w:rsidRDefault="00475D33" w:rsidP="00B30C26">
      <w:pPr>
        <w:pStyle w:val="BodyText"/>
        <w:ind w:left="720" w:hanging="720"/>
        <w:rPr>
          <w:lang w:val="en-GB"/>
        </w:rPr>
      </w:pPr>
      <w:r>
        <w:t xml:space="preserve"> </w:t>
      </w:r>
    </w:p>
    <w:p w14:paraId="1882E5B2" w14:textId="72034ABE" w:rsidR="00AE57D9" w:rsidRPr="00A8575A" w:rsidRDefault="009E102C" w:rsidP="00AE57D9">
      <w:pPr>
        <w:keepNext/>
        <w:keepLines/>
        <w:spacing w:before="160" w:after="80"/>
        <w:outlineLvl w:val="1"/>
        <w:rPr>
          <w:rFonts w:asciiTheme="majorHAnsi" w:eastAsiaTheme="majorEastAsia" w:hAnsiTheme="majorHAnsi" w:cstheme="majorBidi"/>
        </w:rPr>
      </w:pPr>
      <w:bookmarkStart w:id="4" w:name="_Hlk219707633"/>
      <w:bookmarkStart w:id="5" w:name="strategic-objectives-20252030"/>
      <w:r w:rsidRPr="00A8575A">
        <w:rPr>
          <w:rFonts w:asciiTheme="majorHAnsi" w:eastAsiaTheme="majorEastAsia" w:hAnsiTheme="majorHAnsi" w:cstheme="majorBidi"/>
        </w:rPr>
        <w:t>8.1</w:t>
      </w:r>
      <w:r w:rsidRPr="00A8575A">
        <w:rPr>
          <w:rFonts w:asciiTheme="majorHAnsi" w:eastAsiaTheme="majorEastAsia" w:hAnsiTheme="majorHAnsi" w:cstheme="majorBidi"/>
        </w:rPr>
        <w:tab/>
      </w:r>
      <w:r w:rsidR="00D73CB7" w:rsidRPr="00A8575A">
        <w:rPr>
          <w:rFonts w:asciiTheme="majorHAnsi" w:eastAsiaTheme="majorEastAsia" w:hAnsiTheme="majorHAnsi" w:cstheme="majorBidi"/>
        </w:rPr>
        <w:t>O</w:t>
      </w:r>
      <w:r w:rsidR="002609A0" w:rsidRPr="00A8575A">
        <w:rPr>
          <w:rFonts w:asciiTheme="majorHAnsi" w:eastAsiaTheme="majorEastAsia" w:hAnsiTheme="majorHAnsi" w:cstheme="majorBidi"/>
        </w:rPr>
        <w:t>utcomes</w:t>
      </w:r>
      <w:r w:rsidR="00AE57D9" w:rsidRPr="00A8575A">
        <w:rPr>
          <w:rFonts w:asciiTheme="majorHAnsi" w:eastAsiaTheme="majorEastAsia" w:hAnsiTheme="majorHAnsi" w:cstheme="majorBidi"/>
        </w:rPr>
        <w:t xml:space="preserve"> (202</w:t>
      </w:r>
      <w:r w:rsidR="005419E1" w:rsidRPr="00A8575A">
        <w:rPr>
          <w:rFonts w:asciiTheme="majorHAnsi" w:eastAsiaTheme="majorEastAsia" w:hAnsiTheme="majorHAnsi" w:cstheme="majorBidi"/>
        </w:rPr>
        <w:t>6</w:t>
      </w:r>
      <w:r w:rsidR="00AE57D9" w:rsidRPr="00A8575A">
        <w:rPr>
          <w:rFonts w:asciiTheme="majorHAnsi" w:eastAsiaTheme="majorEastAsia" w:hAnsiTheme="majorHAnsi" w:cstheme="majorBidi"/>
        </w:rPr>
        <w:t>–2030)</w:t>
      </w:r>
    </w:p>
    <w:p w14:paraId="616FE7A8" w14:textId="74FF4021" w:rsidR="00DB065E" w:rsidRPr="001D6FFF" w:rsidRDefault="00AE57D9">
      <w:pPr>
        <w:numPr>
          <w:ilvl w:val="0"/>
          <w:numId w:val="11"/>
        </w:numPr>
        <w:ind w:left="1117"/>
      </w:pPr>
      <w:bookmarkStart w:id="6" w:name="_Hlk219455256"/>
      <w:bookmarkStart w:id="7" w:name="_Hlk219464801"/>
      <w:bookmarkEnd w:id="4"/>
      <w:r w:rsidRPr="001D6FFF">
        <w:t>R</w:t>
      </w:r>
      <w:r w:rsidR="006624D8">
        <w:t>e</w:t>
      </w:r>
      <w:r w:rsidRPr="001D6FFF">
        <w:t xml:space="preserve">duce adult smoking prevalence in Cornwall </w:t>
      </w:r>
      <w:r w:rsidR="0052616F">
        <w:t xml:space="preserve">to 5% </w:t>
      </w:r>
      <w:r w:rsidR="00880696">
        <w:t xml:space="preserve">by 2030 </w:t>
      </w:r>
      <w:r w:rsidR="00833B53" w:rsidRPr="001D6FFF">
        <w:t xml:space="preserve">and </w:t>
      </w:r>
      <w:r w:rsidR="0089280E" w:rsidRPr="001D6FFF">
        <w:t>tackle</w:t>
      </w:r>
      <w:r w:rsidR="00833B53" w:rsidRPr="001D6FFF">
        <w:t xml:space="preserve"> the inequalities associated with smoking</w:t>
      </w:r>
      <w:r w:rsidR="00616112">
        <w:t xml:space="preserve"> by reducing </w:t>
      </w:r>
      <w:r w:rsidR="001B6204">
        <w:t>prevalence in routine and manual workforce to 15%</w:t>
      </w:r>
      <w:r w:rsidR="0094534E">
        <w:t>; maintain smoking at time of delivery to 6%</w:t>
      </w:r>
      <w:r w:rsidR="006A1C54">
        <w:t>; reduce prevalence in people with long term mental health conditions to England average by 20</w:t>
      </w:r>
      <w:r w:rsidR="00F739F0">
        <w:t>30</w:t>
      </w:r>
      <w:r w:rsidR="005C5172">
        <w:t xml:space="preserve">; reduce prevalence in people </w:t>
      </w:r>
      <w:r w:rsidR="005222E3" w:rsidRPr="005222E3">
        <w:t>of smoking in people who misuse drugs and alcohol</w:t>
      </w:r>
      <w:r w:rsidR="005222E3">
        <w:t xml:space="preserve"> (no </w:t>
      </w:r>
      <w:r w:rsidR="000309CC">
        <w:t xml:space="preserve">local </w:t>
      </w:r>
      <w:r w:rsidR="005222E3">
        <w:t>target available)</w:t>
      </w:r>
      <w:r w:rsidR="00B93C6D">
        <w:t xml:space="preserve">. </w:t>
      </w:r>
    </w:p>
    <w:p w14:paraId="01480B0C" w14:textId="486E6043" w:rsidR="00833B53" w:rsidRDefault="00710342">
      <w:pPr>
        <w:numPr>
          <w:ilvl w:val="0"/>
          <w:numId w:val="11"/>
        </w:numPr>
        <w:spacing w:before="36" w:after="36"/>
        <w:ind w:left="1117"/>
      </w:pPr>
      <w:bookmarkStart w:id="8" w:name="_Hlk219458332"/>
      <w:bookmarkEnd w:id="6"/>
      <w:r w:rsidRPr="001D6FFF">
        <w:t xml:space="preserve">Protect children and young people from the </w:t>
      </w:r>
      <w:proofErr w:type="gramStart"/>
      <w:r w:rsidRPr="001D6FFF">
        <w:t>harms</w:t>
      </w:r>
      <w:proofErr w:type="gramEnd"/>
      <w:r w:rsidRPr="001D6FFF">
        <w:t xml:space="preserve"> of tobacco </w:t>
      </w:r>
      <w:r w:rsidR="0010338C" w:rsidRPr="001D6FFF">
        <w:t>and reduce the uptake of youth vaping</w:t>
      </w:r>
      <w:r w:rsidR="00996AA3">
        <w:t>.</w:t>
      </w:r>
      <w:r w:rsidR="00B704F8">
        <w:t xml:space="preserve"> </w:t>
      </w:r>
      <w:r w:rsidR="00BD7A11">
        <w:t>Reduce the</w:t>
      </w:r>
      <w:r w:rsidR="00FA36DD">
        <w:t xml:space="preserve"> prevalence of </w:t>
      </w:r>
      <w:r w:rsidR="00787C82">
        <w:t xml:space="preserve">secondary school </w:t>
      </w:r>
      <w:r w:rsidR="00DB210F">
        <w:t xml:space="preserve">and 16+ </w:t>
      </w:r>
      <w:r w:rsidR="00787C82">
        <w:t>aged children who smoke to 0</w:t>
      </w:r>
      <w:r w:rsidR="00DB210F">
        <w:t>%</w:t>
      </w:r>
      <w:r w:rsidR="003574D0">
        <w:t xml:space="preserve">. Reduce the number of secondary aged </w:t>
      </w:r>
      <w:r w:rsidR="00AF510A">
        <w:t>who vape to 0</w:t>
      </w:r>
      <w:r w:rsidR="00784222">
        <w:t>%</w:t>
      </w:r>
      <w:r w:rsidR="00AF510A">
        <w:t xml:space="preserve"> </w:t>
      </w:r>
      <w:r w:rsidR="003574D0">
        <w:t xml:space="preserve">and 16+ children who vape </w:t>
      </w:r>
      <w:r w:rsidR="00AF510A">
        <w:t>to 10%.</w:t>
      </w:r>
      <w:r w:rsidR="007044F7">
        <w:t xml:space="preserve"> </w:t>
      </w:r>
      <w:r w:rsidR="00784222">
        <w:t xml:space="preserve">(local Right on Survey 2025 data). </w:t>
      </w:r>
      <w:r w:rsidR="00F22A17">
        <w:t xml:space="preserve">Reduce and maintain the Smoking at Time of Delivery Rate to </w:t>
      </w:r>
      <w:r w:rsidR="007F3BC0">
        <w:t>6%.</w:t>
      </w:r>
    </w:p>
    <w:p w14:paraId="50949E16" w14:textId="77777777" w:rsidR="007044F7" w:rsidRPr="001D6FFF" w:rsidRDefault="007044F7" w:rsidP="00A8575A">
      <w:pPr>
        <w:spacing w:before="36" w:after="36"/>
        <w:ind w:left="1080"/>
      </w:pPr>
    </w:p>
    <w:bookmarkEnd w:id="8"/>
    <w:p w14:paraId="6FE6B8EF" w14:textId="43C7CFD4" w:rsidR="00D92E6A" w:rsidRDefault="0010338C">
      <w:pPr>
        <w:numPr>
          <w:ilvl w:val="0"/>
          <w:numId w:val="11"/>
        </w:numPr>
        <w:spacing w:before="36" w:after="36"/>
        <w:ind w:left="1117"/>
      </w:pPr>
      <w:r w:rsidRPr="001D6FFF">
        <w:t>Reduce the quantity of illegal tobacco and vapes available to buy through implementing and enforcing policies and enforcement consistent with the Tobacco &amp; Vapes Bill (licensing, retail registration, advertising controls, smoke or vape</w:t>
      </w:r>
      <w:r w:rsidRPr="001D6FFF">
        <w:rPr>
          <w:rFonts w:ascii="Cambria Math" w:hAnsi="Cambria Math" w:cs="Cambria Math"/>
        </w:rPr>
        <w:t>‑</w:t>
      </w:r>
      <w:r w:rsidRPr="001D6FFF">
        <w:t>free public places).</w:t>
      </w:r>
    </w:p>
    <w:p w14:paraId="0887127D" w14:textId="77777777" w:rsidR="007F3BC0" w:rsidRDefault="007F3BC0" w:rsidP="00A8575A">
      <w:pPr>
        <w:spacing w:before="36" w:after="36"/>
        <w:ind w:left="720"/>
      </w:pPr>
    </w:p>
    <w:p w14:paraId="76339A8A" w14:textId="482AE9EC" w:rsidR="00E47762" w:rsidRPr="00861A39" w:rsidRDefault="00D92E6A">
      <w:pPr>
        <w:numPr>
          <w:ilvl w:val="0"/>
          <w:numId w:val="11"/>
        </w:numPr>
        <w:spacing w:before="36" w:after="36"/>
        <w:ind w:left="1117"/>
      </w:pPr>
      <w:r w:rsidRPr="00861A39">
        <w:t xml:space="preserve">To develop </w:t>
      </w:r>
      <w:r w:rsidR="00F739F0" w:rsidRPr="00861A39">
        <w:t xml:space="preserve">and publish </w:t>
      </w:r>
      <w:r w:rsidRPr="00861A39">
        <w:t xml:space="preserve">a public </w:t>
      </w:r>
      <w:r w:rsidR="005A5615" w:rsidRPr="00861A39">
        <w:t>health strategy</w:t>
      </w:r>
      <w:r w:rsidRPr="00861A39">
        <w:t xml:space="preserve"> on vaping that </w:t>
      </w:r>
      <w:proofErr w:type="spellStart"/>
      <w:r w:rsidRPr="00861A39">
        <w:t>prioritises</w:t>
      </w:r>
      <w:proofErr w:type="spellEnd"/>
      <w:r w:rsidRPr="00861A39">
        <w:t xml:space="preserve"> the prevention of long-term nicotine dependency in non-smokers and youth, while ensuring adult smokers can access regulated vapes as a transitional tool </w:t>
      </w:r>
      <w:r w:rsidRPr="00861A39">
        <w:lastRenderedPageBreak/>
        <w:t>toward a nicotine-free life, supported by a commitment to monitor and act upon emerging evidence of chronic health impacts</w:t>
      </w:r>
      <w:bookmarkEnd w:id="7"/>
      <w:r w:rsidR="00861A39">
        <w:t>.</w:t>
      </w:r>
    </w:p>
    <w:p w14:paraId="64A03CFA" w14:textId="77777777" w:rsidR="00BD0707" w:rsidRDefault="00BD0707" w:rsidP="00586C96">
      <w:pPr>
        <w:spacing w:before="36" w:after="36"/>
      </w:pPr>
    </w:p>
    <w:p w14:paraId="0DCE2C36" w14:textId="6BBC34C3" w:rsidR="00D73CB7" w:rsidRPr="007437BB" w:rsidRDefault="001A2E84" w:rsidP="00D73CB7">
      <w:pPr>
        <w:keepNext/>
        <w:keepLines/>
        <w:spacing w:before="160" w:after="80"/>
        <w:outlineLvl w:val="1"/>
        <w:rPr>
          <w:rFonts w:asciiTheme="majorHAnsi" w:eastAsiaTheme="majorEastAsia" w:hAnsiTheme="majorHAnsi" w:cstheme="majorBidi"/>
        </w:rPr>
      </w:pPr>
      <w:r w:rsidRPr="007437BB">
        <w:rPr>
          <w:rFonts w:asciiTheme="majorHAnsi" w:eastAsiaTheme="majorEastAsia" w:hAnsiTheme="majorHAnsi" w:cstheme="majorBidi"/>
        </w:rPr>
        <w:t>8.2</w:t>
      </w:r>
      <w:r w:rsidRPr="007437BB">
        <w:rPr>
          <w:rFonts w:asciiTheme="majorHAnsi" w:eastAsiaTheme="majorEastAsia" w:hAnsiTheme="majorHAnsi" w:cstheme="majorBidi"/>
        </w:rPr>
        <w:tab/>
      </w:r>
      <w:r w:rsidR="00D73CB7" w:rsidRPr="007437BB">
        <w:rPr>
          <w:rFonts w:asciiTheme="majorHAnsi" w:eastAsiaTheme="majorEastAsia" w:hAnsiTheme="majorHAnsi" w:cstheme="majorBidi"/>
        </w:rPr>
        <w:t>O</w:t>
      </w:r>
      <w:r w:rsidR="002609A0" w:rsidRPr="007437BB">
        <w:rPr>
          <w:rFonts w:asciiTheme="majorHAnsi" w:eastAsiaTheme="majorEastAsia" w:hAnsiTheme="majorHAnsi" w:cstheme="majorBidi"/>
        </w:rPr>
        <w:t>bjectives</w:t>
      </w:r>
      <w:r w:rsidR="00D73CB7" w:rsidRPr="007437BB">
        <w:rPr>
          <w:rFonts w:asciiTheme="majorHAnsi" w:eastAsiaTheme="majorEastAsia" w:hAnsiTheme="majorHAnsi" w:cstheme="majorBidi"/>
        </w:rPr>
        <w:t xml:space="preserve"> (2026–2030)</w:t>
      </w:r>
    </w:p>
    <w:p w14:paraId="1BB7734F" w14:textId="125468D1" w:rsidR="00F00553" w:rsidRDefault="00F00553" w:rsidP="001A2E84">
      <w:pPr>
        <w:spacing w:before="36" w:after="36"/>
        <w:ind w:left="720"/>
      </w:pPr>
      <w:r>
        <w:t xml:space="preserve">Each of the </w:t>
      </w:r>
      <w:r w:rsidR="007437BB">
        <w:t>o</w:t>
      </w:r>
      <w:r>
        <w:t>bjective</w:t>
      </w:r>
      <w:r w:rsidR="007C7C3D">
        <w:t>s</w:t>
      </w:r>
      <w:r w:rsidR="00864995">
        <w:t xml:space="preserve"> has </w:t>
      </w:r>
      <w:r w:rsidR="00663B3D">
        <w:t xml:space="preserve">a series of </w:t>
      </w:r>
      <w:r w:rsidR="001008DA">
        <w:t>targets</w:t>
      </w:r>
      <w:r w:rsidR="00864995">
        <w:t xml:space="preserve"> to be achieved</w:t>
      </w:r>
      <w:r w:rsidR="0067602F">
        <w:t xml:space="preserve"> and these will be outlined in the Annual Delivery Plan</w:t>
      </w:r>
      <w:r w:rsidR="001A2E84">
        <w:t>.</w:t>
      </w:r>
    </w:p>
    <w:p w14:paraId="2852FF24" w14:textId="77777777" w:rsidR="00D94CD6" w:rsidRDefault="00D94CD6" w:rsidP="00586C96">
      <w:pPr>
        <w:spacing w:before="36" w:after="36"/>
      </w:pPr>
    </w:p>
    <w:p w14:paraId="54162133" w14:textId="094083C6" w:rsidR="00D94CD6" w:rsidRPr="001E71C7" w:rsidRDefault="00D94CD6" w:rsidP="000D5F59">
      <w:pPr>
        <w:spacing w:before="36" w:after="36"/>
        <w:ind w:left="720"/>
        <w:rPr>
          <w:b/>
          <w:bCs/>
        </w:rPr>
      </w:pPr>
      <w:r w:rsidRPr="001E71C7">
        <w:rPr>
          <w:b/>
          <w:bCs/>
        </w:rPr>
        <w:t>Reduce adult smoking prevalence in Cornwall and tackle the inequalities associated with smoking</w:t>
      </w:r>
      <w:r w:rsidR="001E71C7">
        <w:rPr>
          <w:b/>
          <w:bCs/>
        </w:rPr>
        <w:t>.</w:t>
      </w:r>
    </w:p>
    <w:p w14:paraId="06A6883B" w14:textId="5D085E80" w:rsidR="009978EA" w:rsidRDefault="00687C17">
      <w:pPr>
        <w:pStyle w:val="ListParagraph"/>
        <w:numPr>
          <w:ilvl w:val="1"/>
          <w:numId w:val="12"/>
        </w:numPr>
      </w:pPr>
      <w:r>
        <w:t>Each year, s</w:t>
      </w:r>
      <w:r w:rsidR="006A32CB" w:rsidRPr="006A32CB">
        <w:t>upport</w:t>
      </w:r>
      <w:r w:rsidR="00880696">
        <w:t xml:space="preserve"> 5% of</w:t>
      </w:r>
      <w:r w:rsidR="006A32CB" w:rsidRPr="006A32CB">
        <w:t xml:space="preserve"> people who </w:t>
      </w:r>
      <w:r w:rsidR="001C5DBC" w:rsidRPr="006A32CB">
        <w:t>smoke</w:t>
      </w:r>
      <w:r w:rsidR="001C5DBC">
        <w:t xml:space="preserve"> to </w:t>
      </w:r>
      <w:r w:rsidR="006A32CB" w:rsidRPr="006A32CB">
        <w:t xml:space="preserve">quit </w:t>
      </w:r>
      <w:r>
        <w:t xml:space="preserve">using formal stop smoking </w:t>
      </w:r>
      <w:r w:rsidR="003E0D6A">
        <w:t xml:space="preserve">services, </w:t>
      </w:r>
      <w:r w:rsidR="003D158C">
        <w:t>using the</w:t>
      </w:r>
      <w:r w:rsidR="006A32CB" w:rsidRPr="006A32CB">
        <w:t xml:space="preserve"> inform, enabl</w:t>
      </w:r>
      <w:r w:rsidR="003E0D6A">
        <w:t>e</w:t>
      </w:r>
      <w:r w:rsidR="006A32CB" w:rsidRPr="006A32CB">
        <w:t xml:space="preserve">, and support </w:t>
      </w:r>
      <w:r w:rsidR="003D158C">
        <w:t xml:space="preserve">model. </w:t>
      </w:r>
      <w:r w:rsidR="00D06C71">
        <w:t xml:space="preserve">Services will </w:t>
      </w:r>
      <w:r w:rsidR="003E0D6A">
        <w:t>offer</w:t>
      </w:r>
      <w:r w:rsidR="006A32CB" w:rsidRPr="006A32CB">
        <w:t xml:space="preserve"> evidence-based tobacco dependence treatment, with a focus on reducing health inequalities by targeting groups disproportionately affected by tobacco dependence</w:t>
      </w:r>
      <w:r w:rsidR="00D06C71">
        <w:t>.</w:t>
      </w:r>
    </w:p>
    <w:p w14:paraId="3D08128A" w14:textId="4EDF1A07" w:rsidR="009978EA" w:rsidRDefault="005C6431">
      <w:pPr>
        <w:pStyle w:val="ListParagraph"/>
        <w:numPr>
          <w:ilvl w:val="1"/>
          <w:numId w:val="12"/>
        </w:numPr>
      </w:pPr>
      <w:r>
        <w:t>Promote</w:t>
      </w:r>
      <w:r w:rsidR="00B41BD9" w:rsidRPr="00B41BD9">
        <w:t xml:space="preserve"> routine and manual workforce</w:t>
      </w:r>
      <w:r w:rsidR="00B50330">
        <w:t xml:space="preserve"> engagement in stop smoking services.</w:t>
      </w:r>
    </w:p>
    <w:p w14:paraId="024F08BF" w14:textId="136ECE15" w:rsidR="009978EA" w:rsidRDefault="00B50330">
      <w:pPr>
        <w:pStyle w:val="ListParagraph"/>
        <w:numPr>
          <w:ilvl w:val="1"/>
          <w:numId w:val="12"/>
        </w:numPr>
      </w:pPr>
      <w:r>
        <w:t>Deliver</w:t>
      </w:r>
      <w:r w:rsidR="00A865DC">
        <w:t xml:space="preserve"> </w:t>
      </w:r>
      <w:r w:rsidR="00231A9C">
        <w:t>dedicate</w:t>
      </w:r>
      <w:r w:rsidR="00524EC4">
        <w:t>d</w:t>
      </w:r>
      <w:r w:rsidR="00A865DC">
        <w:t xml:space="preserve"> stop smoking services</w:t>
      </w:r>
      <w:r w:rsidR="00B41BD9" w:rsidRPr="00B41BD9">
        <w:t xml:space="preserve"> </w:t>
      </w:r>
      <w:r w:rsidR="005C6431">
        <w:t xml:space="preserve">to </w:t>
      </w:r>
      <w:r w:rsidR="00B41BD9" w:rsidRPr="00B41BD9">
        <w:t>people with long term mental health condition</w:t>
      </w:r>
      <w:r w:rsidR="00A865DC">
        <w:t xml:space="preserve">s and </w:t>
      </w:r>
      <w:r w:rsidR="00B41BD9" w:rsidRPr="00B41BD9">
        <w:t>people who misuse drugs and alcohol</w:t>
      </w:r>
    </w:p>
    <w:p w14:paraId="0485C8D7" w14:textId="7BA773D3" w:rsidR="009978EA" w:rsidRDefault="001F573A">
      <w:pPr>
        <w:pStyle w:val="ListParagraph"/>
        <w:numPr>
          <w:ilvl w:val="1"/>
          <w:numId w:val="12"/>
        </w:numPr>
      </w:pPr>
      <w:r w:rsidRPr="001F573A">
        <w:t>Support people admitted to hospital to stop smoking</w:t>
      </w:r>
    </w:p>
    <w:p w14:paraId="3EA5D916" w14:textId="61E8DC61" w:rsidR="00C72AFA" w:rsidRDefault="001F573A">
      <w:pPr>
        <w:pStyle w:val="ListParagraph"/>
        <w:numPr>
          <w:ilvl w:val="1"/>
          <w:numId w:val="12"/>
        </w:numPr>
      </w:pPr>
      <w:r w:rsidRPr="001F573A">
        <w:t>Reduce smoking att</w:t>
      </w:r>
      <w:r w:rsidR="009978EA">
        <w:t>r</w:t>
      </w:r>
      <w:r w:rsidRPr="001F573A">
        <w:t xml:space="preserve">ibutable hospital admissions through supporting people with </w:t>
      </w:r>
      <w:r w:rsidR="005C6431">
        <w:t>l</w:t>
      </w:r>
      <w:r w:rsidRPr="001F573A">
        <w:t xml:space="preserve">ong </w:t>
      </w:r>
      <w:r w:rsidR="005C6431">
        <w:t>t</w:t>
      </w:r>
      <w:r w:rsidRPr="001F573A">
        <w:t xml:space="preserve">erm </w:t>
      </w:r>
      <w:r w:rsidR="005C6431">
        <w:t>health c</w:t>
      </w:r>
      <w:r w:rsidRPr="001F573A">
        <w:t>onditions to stop smoking</w:t>
      </w:r>
    </w:p>
    <w:p w14:paraId="781D10A8" w14:textId="56FA0A30" w:rsidR="009978EA" w:rsidRDefault="00C72AFA">
      <w:pPr>
        <w:pStyle w:val="ListParagraph"/>
        <w:numPr>
          <w:ilvl w:val="1"/>
          <w:numId w:val="12"/>
        </w:numPr>
      </w:pPr>
      <w:r>
        <w:t xml:space="preserve">Reduce exposure to and harms from second-hand smoke by </w:t>
      </w:r>
      <w:r w:rsidR="00D80CB7">
        <w:t>embedding smoke</w:t>
      </w:r>
      <w:r>
        <w:t xml:space="preserve">-free legislation and policies and by creating smoke-free </w:t>
      </w:r>
      <w:r w:rsidR="002B1590">
        <w:t>environments, particularly</w:t>
      </w:r>
      <w:r>
        <w:t xml:space="preserve"> for our most vulnerable communities</w:t>
      </w:r>
      <w:r w:rsidR="000E64A2">
        <w:t>.</w:t>
      </w:r>
    </w:p>
    <w:p w14:paraId="42EACB12" w14:textId="4C9C7B24" w:rsidR="00BD1B0E" w:rsidRDefault="00BD1B0E">
      <w:pPr>
        <w:pStyle w:val="ListParagraph"/>
        <w:numPr>
          <w:ilvl w:val="1"/>
          <w:numId w:val="12"/>
        </w:numPr>
      </w:pPr>
      <w:r>
        <w:t>Increase public awareness through targeted campaigns and the development of tailored resources. We will evaluate initiatives to understand what works, share bes</w:t>
      </w:r>
      <w:r w:rsidR="008C300E">
        <w:t xml:space="preserve">t </w:t>
      </w:r>
      <w:r>
        <w:t>practice, and ensure the delivery of this framework remains dynamic, responsive</w:t>
      </w:r>
      <w:r w:rsidR="008C300E">
        <w:t xml:space="preserve"> </w:t>
      </w:r>
      <w:r>
        <w:t>and open to innovation.</w:t>
      </w:r>
    </w:p>
    <w:p w14:paraId="2D46C769" w14:textId="77777777" w:rsidR="001D6FFF" w:rsidRDefault="001D6FFF" w:rsidP="00D94CD6">
      <w:pPr>
        <w:spacing w:before="36" w:after="36"/>
      </w:pPr>
    </w:p>
    <w:p w14:paraId="0477D066" w14:textId="5BDA1C10" w:rsidR="00943967" w:rsidRPr="001E71C7" w:rsidRDefault="00943967" w:rsidP="00FD69CB">
      <w:pPr>
        <w:spacing w:before="36" w:after="36"/>
        <w:ind w:left="709"/>
        <w:rPr>
          <w:b/>
          <w:bCs/>
        </w:rPr>
      </w:pPr>
      <w:r w:rsidRPr="001E71C7">
        <w:rPr>
          <w:b/>
          <w:bCs/>
        </w:rPr>
        <w:t xml:space="preserve">Protect children and young people from the </w:t>
      </w:r>
      <w:r w:rsidR="00D80CB7" w:rsidRPr="001E71C7">
        <w:rPr>
          <w:b/>
          <w:bCs/>
        </w:rPr>
        <w:t>harm</w:t>
      </w:r>
      <w:r w:rsidRPr="001E71C7">
        <w:rPr>
          <w:b/>
          <w:bCs/>
        </w:rPr>
        <w:t xml:space="preserve"> of tobacco and reduce the uptake of youth vaping</w:t>
      </w:r>
      <w:r w:rsidR="00580747" w:rsidRPr="001E71C7">
        <w:rPr>
          <w:b/>
          <w:bCs/>
        </w:rPr>
        <w:t>.</w:t>
      </w:r>
    </w:p>
    <w:p w14:paraId="1A536812" w14:textId="41FC8472" w:rsidR="00D47CA1" w:rsidRPr="003C76A4" w:rsidRDefault="00D47CA1">
      <w:pPr>
        <w:pStyle w:val="ListParagraph"/>
        <w:numPr>
          <w:ilvl w:val="0"/>
          <w:numId w:val="13"/>
        </w:numPr>
        <w:spacing w:before="36" w:after="36"/>
      </w:pPr>
      <w:r w:rsidRPr="003C76A4">
        <w:t>Deliver</w:t>
      </w:r>
      <w:r>
        <w:t xml:space="preserve"> m</w:t>
      </w:r>
      <w:r w:rsidRPr="003C76A4">
        <w:t>aternity offer to pregnant smokers</w:t>
      </w:r>
      <w:r w:rsidR="00553703">
        <w:t xml:space="preserve">, including offer of incentives, </w:t>
      </w:r>
      <w:r>
        <w:t xml:space="preserve">with holistic support for healthy pregnancy where </w:t>
      </w:r>
      <w:r w:rsidR="00553703">
        <w:t>indicated</w:t>
      </w:r>
      <w:r>
        <w:t>.</w:t>
      </w:r>
    </w:p>
    <w:p w14:paraId="45D9272A" w14:textId="201741C0" w:rsidR="00AA211E" w:rsidRPr="003C76A4" w:rsidRDefault="00AA211E">
      <w:pPr>
        <w:pStyle w:val="ListParagraph"/>
        <w:numPr>
          <w:ilvl w:val="0"/>
          <w:numId w:val="13"/>
        </w:numPr>
        <w:spacing w:before="36" w:after="36"/>
      </w:pPr>
      <w:r>
        <w:t xml:space="preserve">Support </w:t>
      </w:r>
      <w:proofErr w:type="gramStart"/>
      <w:r>
        <w:t>smokefree</w:t>
      </w:r>
      <w:proofErr w:type="gramEnd"/>
      <w:r>
        <w:t xml:space="preserve"> homes, i</w:t>
      </w:r>
      <w:r w:rsidRPr="003C76A4">
        <w:t>ncreas</w:t>
      </w:r>
      <w:r>
        <w:t>ing</w:t>
      </w:r>
      <w:r w:rsidRPr="003C76A4">
        <w:t xml:space="preserve"> referrals from </w:t>
      </w:r>
      <w:r w:rsidR="004C11A8">
        <w:t>h</w:t>
      </w:r>
      <w:r w:rsidRPr="003C76A4">
        <w:t xml:space="preserve">ealth </w:t>
      </w:r>
      <w:r w:rsidR="004C11A8">
        <w:t>v</w:t>
      </w:r>
      <w:r w:rsidRPr="003C76A4">
        <w:t>isiting</w:t>
      </w:r>
      <w:r w:rsidR="004C11A8">
        <w:t xml:space="preserve"> and early years providers.</w:t>
      </w:r>
    </w:p>
    <w:p w14:paraId="50803BFA" w14:textId="0C49D22C" w:rsidR="00D23079" w:rsidRDefault="00D23079">
      <w:pPr>
        <w:pStyle w:val="ListParagraph"/>
        <w:numPr>
          <w:ilvl w:val="0"/>
          <w:numId w:val="13"/>
        </w:numPr>
        <w:tabs>
          <w:tab w:val="left" w:pos="1134"/>
        </w:tabs>
        <w:spacing w:before="36" w:after="36"/>
      </w:pPr>
      <w:r>
        <w:t xml:space="preserve">Prevent the uptake of tobacco use </w:t>
      </w:r>
      <w:r w:rsidR="00E12FCC">
        <w:t xml:space="preserve">and vaping with a </w:t>
      </w:r>
      <w:r>
        <w:t xml:space="preserve">focus on </w:t>
      </w:r>
      <w:r w:rsidR="00E12FCC">
        <w:t xml:space="preserve">enabling </w:t>
      </w:r>
      <w:r>
        <w:t>young people to ‘stop the start’ and protect future generations</w:t>
      </w:r>
      <w:r w:rsidR="00330161">
        <w:t xml:space="preserve"> through </w:t>
      </w:r>
      <w:r w:rsidR="00D47CA1">
        <w:t xml:space="preserve">a </w:t>
      </w:r>
      <w:r w:rsidR="00330161">
        <w:t>local health improvement offer and education</w:t>
      </w:r>
      <w:r w:rsidR="000F460C">
        <w:t xml:space="preserve"> in schools and youth engagement activities</w:t>
      </w:r>
      <w:r>
        <w:t>.</w:t>
      </w:r>
    </w:p>
    <w:p w14:paraId="108785FB" w14:textId="77777777" w:rsidR="00B44736" w:rsidRDefault="00B44736" w:rsidP="003C76A4">
      <w:pPr>
        <w:spacing w:before="36" w:after="36"/>
        <w:ind w:left="1134" w:hanging="425"/>
      </w:pPr>
    </w:p>
    <w:p w14:paraId="75868A90" w14:textId="4C3B933F" w:rsidR="0084223E" w:rsidRPr="00BE106C" w:rsidRDefault="0084223E" w:rsidP="00FB6C92">
      <w:pPr>
        <w:ind w:left="709"/>
        <w:rPr>
          <w:b/>
          <w:bCs/>
        </w:rPr>
      </w:pPr>
      <w:r w:rsidRPr="00BE106C">
        <w:rPr>
          <w:b/>
          <w:bCs/>
        </w:rPr>
        <w:t>Reduce the quantity of illegal tobacco and vapes available to buy through implementing and enforcing policies and enforcement consistent with</w:t>
      </w:r>
      <w:r w:rsidR="00E87407" w:rsidRPr="00BE106C">
        <w:rPr>
          <w:b/>
          <w:bCs/>
        </w:rPr>
        <w:t xml:space="preserve"> current legislation including</w:t>
      </w:r>
      <w:r w:rsidRPr="00BE106C">
        <w:rPr>
          <w:b/>
          <w:bCs/>
        </w:rPr>
        <w:t xml:space="preserve"> the Tobacco &amp; Vapes </w:t>
      </w:r>
      <w:r w:rsidR="00857FE2">
        <w:rPr>
          <w:b/>
          <w:bCs/>
        </w:rPr>
        <w:t>Act</w:t>
      </w:r>
      <w:r w:rsidRPr="00BE106C">
        <w:rPr>
          <w:b/>
          <w:bCs/>
        </w:rPr>
        <w:t>.</w:t>
      </w:r>
    </w:p>
    <w:p w14:paraId="4F2AF732" w14:textId="7EC0DE50" w:rsidR="00664B43" w:rsidRDefault="00115221">
      <w:pPr>
        <w:pStyle w:val="ListParagraph"/>
        <w:numPr>
          <w:ilvl w:val="1"/>
          <w:numId w:val="14"/>
        </w:numPr>
        <w:spacing w:before="36" w:after="36"/>
      </w:pPr>
      <w:bookmarkStart w:id="9" w:name="guiding-principles"/>
      <w:bookmarkEnd w:id="3"/>
      <w:bookmarkEnd w:id="5"/>
      <w:r w:rsidRPr="00115221">
        <w:lastRenderedPageBreak/>
        <w:t>Reduce the supply and demand of illicit tobacco by raising awareness of its dangers, enforcing regulations</w:t>
      </w:r>
    </w:p>
    <w:p w14:paraId="280DD393" w14:textId="77777777" w:rsidR="00F21C05" w:rsidRDefault="00D85C04">
      <w:pPr>
        <w:pStyle w:val="ListParagraph"/>
        <w:numPr>
          <w:ilvl w:val="1"/>
          <w:numId w:val="14"/>
        </w:numPr>
        <w:spacing w:before="36" w:after="36"/>
      </w:pPr>
      <w:r w:rsidRPr="00D85C04">
        <w:t xml:space="preserve">To develop intelligence reporting lines and </w:t>
      </w:r>
      <w:proofErr w:type="gramStart"/>
      <w:r w:rsidRPr="00D85C04">
        <w:t>promoting</w:t>
      </w:r>
      <w:proofErr w:type="gramEnd"/>
      <w:r w:rsidRPr="00D85C04">
        <w:t xml:space="preserve"> their use.</w:t>
      </w:r>
    </w:p>
    <w:p w14:paraId="27CFCB1D" w14:textId="387D8884" w:rsidR="00664B43" w:rsidRDefault="00F21C05">
      <w:pPr>
        <w:pStyle w:val="ListParagraph"/>
        <w:numPr>
          <w:ilvl w:val="1"/>
          <w:numId w:val="14"/>
        </w:numPr>
        <w:spacing w:before="36" w:after="36"/>
      </w:pPr>
      <w:r w:rsidRPr="00F21C05">
        <w:t>To educate Alliance members and their networks on the harm surrounding illegal tobacco and vapes, and the legislative requirement of tobacco control. </w:t>
      </w:r>
    </w:p>
    <w:p w14:paraId="265DDA06" w14:textId="77777777" w:rsidR="00F21C05" w:rsidRDefault="00F21C05" w:rsidP="00F21C05">
      <w:pPr>
        <w:spacing w:before="36" w:after="36"/>
      </w:pPr>
    </w:p>
    <w:p w14:paraId="12C517AD" w14:textId="449B7F59" w:rsidR="00AE0ADA" w:rsidRPr="00BE106C" w:rsidRDefault="00857FE2" w:rsidP="00BE106C">
      <w:pPr>
        <w:ind w:left="720"/>
        <w:rPr>
          <w:b/>
          <w:bCs/>
        </w:rPr>
      </w:pPr>
      <w:r>
        <w:rPr>
          <w:b/>
          <w:bCs/>
        </w:rPr>
        <w:t>D</w:t>
      </w:r>
      <w:r w:rsidR="00F21C05" w:rsidRPr="00BE106C">
        <w:rPr>
          <w:b/>
          <w:bCs/>
        </w:rPr>
        <w:t xml:space="preserve">evelop a public </w:t>
      </w:r>
      <w:proofErr w:type="gramStart"/>
      <w:r w:rsidR="00F21C05" w:rsidRPr="00BE106C">
        <w:rPr>
          <w:b/>
          <w:bCs/>
        </w:rPr>
        <w:t>health position /</w:t>
      </w:r>
      <w:proofErr w:type="gramEnd"/>
      <w:r w:rsidR="00F21C05" w:rsidRPr="00BE106C">
        <w:rPr>
          <w:b/>
          <w:bCs/>
        </w:rPr>
        <w:t xml:space="preserve"> strategy on vaping that </w:t>
      </w:r>
      <w:proofErr w:type="spellStart"/>
      <w:r w:rsidR="00F21C05" w:rsidRPr="00BE106C">
        <w:rPr>
          <w:b/>
          <w:bCs/>
        </w:rPr>
        <w:t>prioritises</w:t>
      </w:r>
      <w:proofErr w:type="spellEnd"/>
      <w:r w:rsidR="00F21C05" w:rsidRPr="00BE106C">
        <w:rPr>
          <w:b/>
          <w:bCs/>
        </w:rPr>
        <w:t xml:space="preserve"> the prevention of long-term nicotine dependency in non-smokers and youth, while ensuring adult smokers can access regulated vapes as a transitional tool toward a nicotine-free life, supported by a commitment to monitor and act upon emerging evidence of chronic health impacts</w:t>
      </w:r>
      <w:r w:rsidR="00AB181E" w:rsidRPr="00BE106C">
        <w:rPr>
          <w:b/>
          <w:bCs/>
        </w:rPr>
        <w:t>.</w:t>
      </w:r>
    </w:p>
    <w:p w14:paraId="7B485895" w14:textId="77777777" w:rsidR="007437BB" w:rsidRDefault="007437BB">
      <w:pPr>
        <w:pStyle w:val="Heading2"/>
        <w:rPr>
          <w:color w:val="auto"/>
        </w:rPr>
      </w:pPr>
    </w:p>
    <w:p w14:paraId="31133082" w14:textId="2D60F29E" w:rsidR="00954A32" w:rsidRPr="001A2E84" w:rsidRDefault="003042BD">
      <w:pPr>
        <w:pStyle w:val="Heading2"/>
        <w:rPr>
          <w:color w:val="auto"/>
        </w:rPr>
      </w:pPr>
      <w:r w:rsidRPr="001A2E84">
        <w:rPr>
          <w:color w:val="auto"/>
        </w:rPr>
        <w:t>Guiding principles</w:t>
      </w:r>
    </w:p>
    <w:p w14:paraId="4DFC2C06" w14:textId="682C71F6" w:rsidR="003545D9" w:rsidRDefault="001A072A" w:rsidP="001A072A">
      <w:pPr>
        <w:pStyle w:val="BodyText"/>
        <w:tabs>
          <w:tab w:val="left" w:pos="142"/>
        </w:tabs>
        <w:ind w:left="720" w:hanging="720"/>
      </w:pPr>
      <w:r>
        <w:t>9.0</w:t>
      </w:r>
      <w:r>
        <w:tab/>
      </w:r>
      <w:r w:rsidR="00092A35">
        <w:t>To achieve the</w:t>
      </w:r>
      <w:r w:rsidR="0067602F">
        <w:t xml:space="preserve"> outcomes and </w:t>
      </w:r>
      <w:r w:rsidR="00092A35">
        <w:t xml:space="preserve">objectives we </w:t>
      </w:r>
      <w:r w:rsidR="004B3DE6">
        <w:t>will be guided by the following principles</w:t>
      </w:r>
      <w:r w:rsidR="00A31387">
        <w:t xml:space="preserve">, adapted from </w:t>
      </w:r>
      <w:r w:rsidR="00A31387" w:rsidRPr="00A31387">
        <w:rPr>
          <w:i/>
          <w:iCs/>
        </w:rPr>
        <w:t>The</w:t>
      </w:r>
      <w:r w:rsidR="00A31387">
        <w:t xml:space="preserve"> </w:t>
      </w:r>
      <w:proofErr w:type="gramStart"/>
      <w:r w:rsidR="00A31387" w:rsidRPr="008616BB">
        <w:rPr>
          <w:i/>
          <w:iCs/>
        </w:rPr>
        <w:t>South West</w:t>
      </w:r>
      <w:proofErr w:type="gramEnd"/>
      <w:r w:rsidR="00A31387" w:rsidRPr="008616BB">
        <w:rPr>
          <w:i/>
          <w:iCs/>
        </w:rPr>
        <w:t xml:space="preserve"> Tobacco Control and Smoking Cessation Strategic Delivery Framework and Action Plan (2025-2030</w:t>
      </w:r>
      <w:r w:rsidR="00A31387">
        <w:rPr>
          <w:i/>
          <w:iCs/>
        </w:rPr>
        <w:t>:</w:t>
      </w:r>
    </w:p>
    <w:p w14:paraId="780629CD" w14:textId="24B29FD2" w:rsidR="006F4EEC" w:rsidRDefault="00CE5AC7">
      <w:pPr>
        <w:pStyle w:val="BodyText"/>
        <w:numPr>
          <w:ilvl w:val="0"/>
          <w:numId w:val="3"/>
        </w:numPr>
        <w:tabs>
          <w:tab w:val="left" w:pos="142"/>
        </w:tabs>
        <w:spacing w:before="0" w:after="0"/>
        <w:ind w:left="1080"/>
      </w:pPr>
      <w:r w:rsidRPr="00CF7256">
        <w:rPr>
          <w:b/>
          <w:bCs/>
          <w:i/>
          <w:iCs/>
        </w:rPr>
        <w:t>Insight-driven</w:t>
      </w:r>
      <w:r>
        <w:t xml:space="preserve"> – We will use data and intelligence to help achieve tobacco dependence prevalence of 5% or lower by 2030. This includes regional and locality level annual trajectories, with a focus on priority groups and access to tobacco dependence treatment services. </w:t>
      </w:r>
      <w:proofErr w:type="spellStart"/>
      <w:r>
        <w:t>Behavioural</w:t>
      </w:r>
      <w:proofErr w:type="spellEnd"/>
      <w:r>
        <w:t xml:space="preserve"> insights will be used to improve understanding of barriers and enablers to </w:t>
      </w:r>
      <w:r w:rsidR="00923611">
        <w:t>quit</w:t>
      </w:r>
      <w:r>
        <w:t>.</w:t>
      </w:r>
    </w:p>
    <w:p w14:paraId="2CCA920A" w14:textId="1B7BD0CE" w:rsidR="00CE5AC7" w:rsidRDefault="00CE5AC7">
      <w:pPr>
        <w:pStyle w:val="BodyText"/>
        <w:numPr>
          <w:ilvl w:val="0"/>
          <w:numId w:val="3"/>
        </w:numPr>
        <w:tabs>
          <w:tab w:val="left" w:pos="142"/>
        </w:tabs>
        <w:spacing w:before="0" w:after="0"/>
        <w:ind w:left="1080"/>
      </w:pPr>
      <w:r w:rsidRPr="00CF7256">
        <w:rPr>
          <w:b/>
          <w:bCs/>
          <w:i/>
          <w:iCs/>
        </w:rPr>
        <w:t>Evidence-based</w:t>
      </w:r>
      <w:r>
        <w:t xml:space="preserve"> – Our actions will be grounded in a robust evidence base, </w:t>
      </w:r>
    </w:p>
    <w:p w14:paraId="082E1935" w14:textId="7CE730BD" w:rsidR="006F4EEC" w:rsidRDefault="001A072A" w:rsidP="001A072A">
      <w:pPr>
        <w:pStyle w:val="BodyText"/>
        <w:tabs>
          <w:tab w:val="left" w:pos="709"/>
        </w:tabs>
        <w:spacing w:before="0" w:after="0"/>
        <w:ind w:left="1080" w:hanging="142"/>
      </w:pPr>
      <w:r>
        <w:tab/>
      </w:r>
      <w:r w:rsidR="00CE5AC7">
        <w:t xml:space="preserve">supported by engagement, co-production, and data to </w:t>
      </w:r>
      <w:proofErr w:type="spellStart"/>
      <w:r w:rsidR="00CE5AC7">
        <w:t>maximise</w:t>
      </w:r>
      <w:proofErr w:type="spellEnd"/>
      <w:r w:rsidR="00CE5AC7">
        <w:t xml:space="preserve"> the impact of</w:t>
      </w:r>
      <w:r>
        <w:t xml:space="preserve"> </w:t>
      </w:r>
      <w:r w:rsidR="00CE5AC7">
        <w:t>our collective efforts.</w:t>
      </w:r>
    </w:p>
    <w:p w14:paraId="592A09E5" w14:textId="35E7F088" w:rsidR="002441A5" w:rsidRDefault="00CE5AC7">
      <w:pPr>
        <w:pStyle w:val="BodyText"/>
        <w:numPr>
          <w:ilvl w:val="0"/>
          <w:numId w:val="15"/>
        </w:numPr>
        <w:tabs>
          <w:tab w:val="left" w:pos="709"/>
        </w:tabs>
        <w:spacing w:before="0" w:after="0"/>
      </w:pPr>
      <w:r w:rsidRPr="001A072A">
        <w:rPr>
          <w:b/>
          <w:bCs/>
          <w:i/>
          <w:iCs/>
        </w:rPr>
        <w:t>Locality-led</w:t>
      </w:r>
      <w:r>
        <w:t xml:space="preserve"> – Decisions and discussions will be held at the most appropriate level, with local leadership driving tailored responses.</w:t>
      </w:r>
    </w:p>
    <w:p w14:paraId="2108DDFD" w14:textId="6D57B790" w:rsidR="00CE5AC7" w:rsidRDefault="00CE5AC7">
      <w:pPr>
        <w:pStyle w:val="BodyText"/>
        <w:numPr>
          <w:ilvl w:val="0"/>
          <w:numId w:val="4"/>
        </w:numPr>
        <w:tabs>
          <w:tab w:val="left" w:pos="142"/>
        </w:tabs>
        <w:spacing w:before="0" w:after="0"/>
        <w:ind w:left="1069"/>
      </w:pPr>
      <w:r w:rsidRPr="00CF7256">
        <w:rPr>
          <w:b/>
          <w:bCs/>
          <w:i/>
          <w:iCs/>
        </w:rPr>
        <w:t>Community-activated</w:t>
      </w:r>
      <w:r>
        <w:t xml:space="preserve"> – We will engage residents and work closely with the </w:t>
      </w:r>
    </w:p>
    <w:p w14:paraId="5F0D8893" w14:textId="7F120B10" w:rsidR="00CE5AC7" w:rsidRDefault="00CE5AC7" w:rsidP="001A072A">
      <w:pPr>
        <w:pStyle w:val="BodyText"/>
        <w:tabs>
          <w:tab w:val="left" w:pos="142"/>
        </w:tabs>
        <w:spacing w:before="0" w:after="0"/>
        <w:ind w:left="1069"/>
      </w:pPr>
      <w:r>
        <w:t xml:space="preserve">voluntary, community, faith and social enterprise (VCFSE) </w:t>
      </w:r>
      <w:proofErr w:type="gramStart"/>
      <w:r>
        <w:t>sector</w:t>
      </w:r>
      <w:proofErr w:type="gramEnd"/>
      <w:r>
        <w:t xml:space="preserve"> to co-design and deliver impactful interventions.</w:t>
      </w:r>
    </w:p>
    <w:p w14:paraId="253D4EA3" w14:textId="021DF261" w:rsidR="00CE5AC7" w:rsidRDefault="00CE5AC7">
      <w:pPr>
        <w:pStyle w:val="BodyText"/>
        <w:numPr>
          <w:ilvl w:val="0"/>
          <w:numId w:val="4"/>
        </w:numPr>
        <w:tabs>
          <w:tab w:val="left" w:pos="142"/>
        </w:tabs>
        <w:spacing w:before="0" w:after="0"/>
        <w:ind w:left="1069"/>
      </w:pPr>
      <w:r w:rsidRPr="00CF7256">
        <w:rPr>
          <w:b/>
          <w:bCs/>
          <w:i/>
          <w:iCs/>
        </w:rPr>
        <w:t>Leadership</w:t>
      </w:r>
      <w:r>
        <w:t xml:space="preserve"> –</w:t>
      </w:r>
      <w:r w:rsidR="005B3F3C">
        <w:t xml:space="preserve"> </w:t>
      </w:r>
      <w:r w:rsidR="00A66D04">
        <w:t>W</w:t>
      </w:r>
      <w:r w:rsidR="005B3F3C">
        <w:t>e will work with p</w:t>
      </w:r>
      <w:r>
        <w:t xml:space="preserve">artnership boards </w:t>
      </w:r>
      <w:r w:rsidR="005B3F3C">
        <w:t xml:space="preserve">to </w:t>
      </w:r>
      <w:r>
        <w:t xml:space="preserve">provide strategic </w:t>
      </w:r>
    </w:p>
    <w:p w14:paraId="3BFE97E2" w14:textId="77777777" w:rsidR="00CE5AC7" w:rsidRDefault="00CE5AC7" w:rsidP="001A072A">
      <w:pPr>
        <w:pStyle w:val="BodyText"/>
        <w:tabs>
          <w:tab w:val="left" w:pos="142"/>
        </w:tabs>
        <w:spacing w:before="0" w:after="0"/>
        <w:ind w:left="870" w:firstLine="199"/>
      </w:pPr>
      <w:r>
        <w:t>leadership, support, and endorsement.</w:t>
      </w:r>
    </w:p>
    <w:p w14:paraId="54FF28A8" w14:textId="51E8328D" w:rsidR="00CE5AC7" w:rsidRDefault="00CE5AC7">
      <w:pPr>
        <w:pStyle w:val="BodyText"/>
        <w:numPr>
          <w:ilvl w:val="0"/>
          <w:numId w:val="4"/>
        </w:numPr>
        <w:tabs>
          <w:tab w:val="left" w:pos="142"/>
        </w:tabs>
        <w:spacing w:before="0" w:after="0"/>
        <w:ind w:left="1069"/>
      </w:pPr>
      <w:r w:rsidRPr="00CF7256">
        <w:rPr>
          <w:b/>
          <w:bCs/>
          <w:i/>
          <w:iCs/>
        </w:rPr>
        <w:t>Governance</w:t>
      </w:r>
      <w:r>
        <w:t xml:space="preserve"> – </w:t>
      </w:r>
      <w:r w:rsidR="00A66D04">
        <w:t>R</w:t>
      </w:r>
      <w:r>
        <w:t>obust governance structures will ensure accountability, transparency, and effective delivery across the partnership</w:t>
      </w:r>
      <w:r w:rsidR="00A66D04">
        <w:t>.</w:t>
      </w:r>
    </w:p>
    <w:p w14:paraId="7604A5EB" w14:textId="3A1AD174" w:rsidR="00954A32" w:rsidRDefault="00954A32">
      <w:bookmarkStart w:id="10" w:name="Xcb25c5201e32ab981c748bf3d62c84b0c5af645"/>
      <w:bookmarkStart w:id="11" w:name="X67bcd7be853d579cc4976048a7bf3b791f48581"/>
      <w:bookmarkEnd w:id="9"/>
    </w:p>
    <w:p w14:paraId="0E80C815" w14:textId="134313C7" w:rsidR="0093511E" w:rsidRPr="0093511E" w:rsidRDefault="0093511E" w:rsidP="0093511E">
      <w:pPr>
        <w:rPr>
          <w:lang w:val="en-GB"/>
        </w:rPr>
      </w:pPr>
      <w:r w:rsidRPr="0093511E">
        <w:rPr>
          <w:lang w:val="en-GB"/>
        </w:rPr>
        <w:t>Cornwall and the Isles of Scilly have already made substantial progress in reducing smoking and improving health outcomes. Through continued partnership working, targeted investment and effective implementation of national policy, we can accelerate progress towards a smokefree generation, reduce health inequalities and improve the health, wellbeing and prosperity of current and future generations.</w:t>
      </w:r>
    </w:p>
    <w:p w14:paraId="77C31D2C" w14:textId="77777777" w:rsidR="0093511E" w:rsidRDefault="0093511E">
      <w:pPr>
        <w:pStyle w:val="Heading2"/>
        <w:rPr>
          <w:color w:val="auto"/>
        </w:rPr>
      </w:pPr>
      <w:bookmarkStart w:id="12" w:name="governance-and-accountability"/>
      <w:bookmarkEnd w:id="10"/>
      <w:bookmarkEnd w:id="11"/>
    </w:p>
    <w:p w14:paraId="1ABB2802" w14:textId="05ADCDF7" w:rsidR="00954A32" w:rsidRPr="000B4D72" w:rsidRDefault="003042BD">
      <w:pPr>
        <w:pStyle w:val="Heading2"/>
        <w:rPr>
          <w:color w:val="auto"/>
        </w:rPr>
      </w:pPr>
      <w:r w:rsidRPr="000B4D72">
        <w:rPr>
          <w:color w:val="auto"/>
        </w:rPr>
        <w:t>Governance and accountability</w:t>
      </w:r>
    </w:p>
    <w:p w14:paraId="18FA9D43" w14:textId="0B91E9FF" w:rsidR="00954A32" w:rsidRDefault="000B4D72" w:rsidP="000B4D72">
      <w:pPr>
        <w:pStyle w:val="Compact"/>
      </w:pPr>
      <w:r>
        <w:rPr>
          <w:b/>
          <w:bCs/>
        </w:rPr>
        <w:t>10.1</w:t>
      </w:r>
      <w:r>
        <w:rPr>
          <w:b/>
          <w:bCs/>
        </w:rPr>
        <w:tab/>
      </w:r>
      <w:r w:rsidR="003042BD">
        <w:rPr>
          <w:b/>
          <w:bCs/>
        </w:rPr>
        <w:t>Executive sponsor:</w:t>
      </w:r>
      <w:r w:rsidR="003042BD">
        <w:t xml:space="preserve"> </w:t>
      </w:r>
      <w:r w:rsidR="00A66D04">
        <w:t>Assistant</w:t>
      </w:r>
      <w:r w:rsidR="00B33191">
        <w:t xml:space="preserve"> </w:t>
      </w:r>
      <w:r w:rsidR="003042BD">
        <w:t>Director of Public Health (Cornwall)</w:t>
      </w:r>
    </w:p>
    <w:p w14:paraId="79E544FB" w14:textId="77777777" w:rsidR="000B4D72" w:rsidRDefault="000B4D72" w:rsidP="000B4D72">
      <w:pPr>
        <w:pStyle w:val="Compact"/>
      </w:pPr>
    </w:p>
    <w:p w14:paraId="616FC038" w14:textId="62B377A0" w:rsidR="00954A32" w:rsidRDefault="000B4D72" w:rsidP="000B4D72">
      <w:pPr>
        <w:pStyle w:val="Compact"/>
        <w:ind w:left="720" w:hanging="720"/>
      </w:pPr>
      <w:r>
        <w:rPr>
          <w:b/>
          <w:bCs/>
        </w:rPr>
        <w:t>10.2</w:t>
      </w:r>
      <w:r>
        <w:rPr>
          <w:b/>
          <w:bCs/>
        </w:rPr>
        <w:tab/>
      </w:r>
      <w:r w:rsidR="003042BD">
        <w:rPr>
          <w:b/>
          <w:bCs/>
        </w:rPr>
        <w:t>Strategic board:</w:t>
      </w:r>
      <w:r w:rsidR="003042BD">
        <w:t xml:space="preserve"> Smokefree Cornwall Alliance, chaired by a</w:t>
      </w:r>
      <w:r w:rsidR="00A66D04">
        <w:t xml:space="preserve">n Assistant </w:t>
      </w:r>
      <w:r w:rsidR="006F3387">
        <w:t>Director of Public Health</w:t>
      </w:r>
      <w:r w:rsidR="003042BD">
        <w:t xml:space="preserve"> with membership from </w:t>
      </w:r>
      <w:r w:rsidR="00961013">
        <w:t>Cornwall Council</w:t>
      </w:r>
      <w:r w:rsidR="007A5DC4">
        <w:t xml:space="preserve"> including </w:t>
      </w:r>
      <w:r w:rsidR="00961013">
        <w:t>T</w:t>
      </w:r>
      <w:r w:rsidR="003042BD">
        <w:t xml:space="preserve">rading </w:t>
      </w:r>
      <w:r w:rsidR="00961013">
        <w:t>S</w:t>
      </w:r>
      <w:r w:rsidR="003042BD">
        <w:t xml:space="preserve">tandards, </w:t>
      </w:r>
      <w:r w:rsidR="007A5DC4">
        <w:t xml:space="preserve">NHS Integrated Care Board, NHS provider services, Community Pharmacy Cornwall, </w:t>
      </w:r>
      <w:r w:rsidR="00961013">
        <w:t>Devon and Cornwall P</w:t>
      </w:r>
      <w:r w:rsidR="003042BD">
        <w:t xml:space="preserve">olice, </w:t>
      </w:r>
      <w:r w:rsidR="005D5D16">
        <w:t>e</w:t>
      </w:r>
      <w:r w:rsidR="003042BD">
        <w:t xml:space="preserve">ducation, housing, </w:t>
      </w:r>
      <w:r w:rsidR="007A5DC4">
        <w:t xml:space="preserve">and the </w:t>
      </w:r>
      <w:r w:rsidR="003042BD">
        <w:t>voluntary sector</w:t>
      </w:r>
      <w:r w:rsidR="007A5DC4">
        <w:t>.</w:t>
      </w:r>
    </w:p>
    <w:p w14:paraId="1DC45E39" w14:textId="77777777" w:rsidR="000B4D72" w:rsidRDefault="000B4D72" w:rsidP="000B4D72">
      <w:pPr>
        <w:pStyle w:val="Compact"/>
      </w:pPr>
    </w:p>
    <w:p w14:paraId="6DADF21A" w14:textId="228504C2" w:rsidR="009F16D8" w:rsidRDefault="000B4D72" w:rsidP="000B4D72">
      <w:pPr>
        <w:pStyle w:val="Compact"/>
        <w:ind w:left="720" w:hanging="720"/>
        <w:rPr>
          <w:i/>
          <w:iCs/>
        </w:rPr>
      </w:pPr>
      <w:r>
        <w:rPr>
          <w:b/>
          <w:bCs/>
        </w:rPr>
        <w:t>10.3</w:t>
      </w:r>
      <w:r>
        <w:rPr>
          <w:b/>
          <w:bCs/>
        </w:rPr>
        <w:tab/>
      </w:r>
      <w:r w:rsidR="009F16D8">
        <w:rPr>
          <w:b/>
          <w:bCs/>
        </w:rPr>
        <w:t>Accountability -</w:t>
      </w:r>
      <w:r w:rsidR="009F16D8" w:rsidRPr="009F16D8">
        <w:t xml:space="preserve"> report quarterly to the Health &amp; Wellbeing Board through the Live Well Group</w:t>
      </w:r>
      <w:r w:rsidR="00516FD0">
        <w:t xml:space="preserve"> and </w:t>
      </w:r>
      <w:r w:rsidR="00516FD0" w:rsidRPr="00516FD0">
        <w:rPr>
          <w:i/>
          <w:iCs/>
        </w:rPr>
        <w:t>Respiratory Clinical Reference Group.</w:t>
      </w:r>
    </w:p>
    <w:p w14:paraId="1453D5DF" w14:textId="77777777" w:rsidR="000B4D72" w:rsidRPr="009F16D8" w:rsidRDefault="000B4D72" w:rsidP="000B4D72">
      <w:pPr>
        <w:pStyle w:val="Compact"/>
      </w:pPr>
    </w:p>
    <w:p w14:paraId="5D5A0AC8" w14:textId="285DBCCB" w:rsidR="00516FD0" w:rsidRDefault="000B4D72" w:rsidP="000B4D72">
      <w:pPr>
        <w:pStyle w:val="Compact"/>
        <w:ind w:left="720" w:hanging="720"/>
      </w:pPr>
      <w:r>
        <w:rPr>
          <w:b/>
          <w:bCs/>
        </w:rPr>
        <w:t>10.4</w:t>
      </w:r>
      <w:r>
        <w:rPr>
          <w:b/>
          <w:bCs/>
        </w:rPr>
        <w:tab/>
      </w:r>
      <w:r w:rsidR="003042BD" w:rsidRPr="00516FD0">
        <w:rPr>
          <w:b/>
          <w:bCs/>
        </w:rPr>
        <w:t>Delivery groups:</w:t>
      </w:r>
      <w:r w:rsidR="003042BD">
        <w:t xml:space="preserve"> </w:t>
      </w:r>
      <w:r w:rsidR="00341BF1">
        <w:t>Three</w:t>
      </w:r>
      <w:r w:rsidR="00516FD0">
        <w:t xml:space="preserve"> </w:t>
      </w:r>
      <w:r w:rsidR="008B1876">
        <w:t>a</w:t>
      </w:r>
      <w:r w:rsidR="003042BD">
        <w:t>ction</w:t>
      </w:r>
      <w:r w:rsidR="003042BD">
        <w:rPr>
          <w:rFonts w:ascii="Cambria Math" w:hAnsi="Cambria Math" w:cs="Cambria Math"/>
        </w:rPr>
        <w:t>‑</w:t>
      </w:r>
      <w:r w:rsidR="003042BD">
        <w:t>oriented subgroups</w:t>
      </w:r>
      <w:r w:rsidR="008B1876">
        <w:t>:</w:t>
      </w:r>
      <w:r w:rsidR="003042BD">
        <w:t xml:space="preserve"> </w:t>
      </w:r>
      <w:bookmarkStart w:id="13" w:name="Xfcd931f4e7a68f6ea02e2b0f4ea50910fc83306"/>
      <w:bookmarkEnd w:id="12"/>
      <w:r w:rsidR="00516FD0">
        <w:t xml:space="preserve">Adults, </w:t>
      </w:r>
      <w:r w:rsidR="008B1876">
        <w:t>Pregnancy</w:t>
      </w:r>
      <w:r w:rsidR="00516FD0">
        <w:t xml:space="preserve"> and </w:t>
      </w:r>
      <w:r w:rsidR="00A96D1C">
        <w:t>Early Years</w:t>
      </w:r>
      <w:r w:rsidR="008B1876">
        <w:t>,</w:t>
      </w:r>
      <w:r w:rsidR="00A96D1C">
        <w:t xml:space="preserve"> and Children, Young People and Families</w:t>
      </w:r>
      <w:r w:rsidR="008B1876">
        <w:t>.</w:t>
      </w:r>
    </w:p>
    <w:p w14:paraId="740A19DD" w14:textId="77777777" w:rsidR="00DB69B7" w:rsidRDefault="00DB69B7" w:rsidP="003D43E7">
      <w:pPr>
        <w:pStyle w:val="Compact"/>
        <w:rPr>
          <w:b/>
          <w:bCs/>
        </w:rPr>
      </w:pPr>
    </w:p>
    <w:p w14:paraId="3CDF0977" w14:textId="77777777" w:rsidR="0067602F" w:rsidRDefault="0067602F" w:rsidP="003D43E7">
      <w:pPr>
        <w:pStyle w:val="Compact"/>
        <w:rPr>
          <w:b/>
          <w:bCs/>
        </w:rPr>
      </w:pPr>
    </w:p>
    <w:p w14:paraId="773A2748" w14:textId="207645E9" w:rsidR="00954A32" w:rsidRPr="006D3174" w:rsidRDefault="003042BD">
      <w:pPr>
        <w:pStyle w:val="Heading2"/>
        <w:rPr>
          <w:color w:val="auto"/>
        </w:rPr>
      </w:pPr>
      <w:bookmarkStart w:id="14" w:name="monitoring-framework-selected-indicators"/>
      <w:bookmarkEnd w:id="13"/>
      <w:r w:rsidRPr="006D3174">
        <w:rPr>
          <w:color w:val="auto"/>
        </w:rPr>
        <w:t xml:space="preserve">Monitoring framework </w:t>
      </w:r>
    </w:p>
    <w:p w14:paraId="76674AF1" w14:textId="77AD6E8E" w:rsidR="001D1BB4" w:rsidRDefault="001D1BB4" w:rsidP="001D1BB4">
      <w:pPr>
        <w:pStyle w:val="BodyText"/>
      </w:pPr>
      <w:r>
        <w:t xml:space="preserve">A yearly action plan </w:t>
      </w:r>
      <w:r w:rsidR="00C729DE">
        <w:t>will be</w:t>
      </w:r>
      <w:r>
        <w:t xml:space="preserve"> developed and </w:t>
      </w:r>
      <w:r w:rsidR="00F454C8">
        <w:t>performance</w:t>
      </w:r>
      <w:r>
        <w:t xml:space="preserve"> monitored </w:t>
      </w:r>
      <w:r w:rsidR="00F454C8">
        <w:t xml:space="preserve">quarterly </w:t>
      </w:r>
      <w:r>
        <w:t xml:space="preserve">by the </w:t>
      </w:r>
      <w:r w:rsidR="00F454C8">
        <w:t xml:space="preserve">Smokefree Cornwall </w:t>
      </w:r>
      <w:r w:rsidR="009014D1">
        <w:t>Alliance.</w:t>
      </w:r>
    </w:p>
    <w:bookmarkEnd w:id="0"/>
    <w:bookmarkEnd w:id="14"/>
    <w:p w14:paraId="7FAC11C9" w14:textId="77777777" w:rsidR="00B3220E" w:rsidRDefault="00B3220E" w:rsidP="00440FA2">
      <w:pPr>
        <w:pStyle w:val="BodyText"/>
      </w:pPr>
    </w:p>
    <w:p w14:paraId="5DD09D8F" w14:textId="7CC22A82" w:rsidR="00440FA2" w:rsidRPr="006D3174" w:rsidRDefault="00440FA2" w:rsidP="00440FA2">
      <w:pPr>
        <w:pStyle w:val="BodyText"/>
        <w:rPr>
          <w:rFonts w:asciiTheme="majorHAnsi" w:hAnsiTheme="majorHAnsi"/>
          <w:sz w:val="32"/>
          <w:szCs w:val="32"/>
        </w:rPr>
      </w:pPr>
      <w:r w:rsidRPr="006D3174">
        <w:rPr>
          <w:rFonts w:asciiTheme="majorHAnsi" w:hAnsiTheme="majorHAnsi"/>
          <w:sz w:val="32"/>
          <w:szCs w:val="32"/>
        </w:rPr>
        <w:t xml:space="preserve">References </w:t>
      </w:r>
    </w:p>
    <w:sectPr w:rsidR="00440FA2" w:rsidRPr="006D3174">
      <w:headerReference w:type="even" r:id="rId11"/>
      <w:headerReference w:type="default" r:id="rId12"/>
      <w:footerReference w:type="default" r:id="rId13"/>
      <w:headerReference w:type="first" r:id="rId14"/>
      <w:footnotePr>
        <w:numRestart w:val="eachSect"/>
      </w:footnotePr>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85DB7" w14:textId="77777777" w:rsidR="00393564" w:rsidRDefault="00393564" w:rsidP="00511319">
      <w:pPr>
        <w:spacing w:after="0"/>
      </w:pPr>
      <w:r>
        <w:separator/>
      </w:r>
    </w:p>
  </w:endnote>
  <w:endnote w:type="continuationSeparator" w:id="0">
    <w:p w14:paraId="05DB8F71" w14:textId="77777777" w:rsidR="00393564" w:rsidRDefault="00393564" w:rsidP="00511319">
      <w:pPr>
        <w:spacing w:after="0"/>
      </w:pPr>
      <w:r>
        <w:continuationSeparator/>
      </w:r>
    </w:p>
  </w:endnote>
  <w:endnote w:id="1">
    <w:p w14:paraId="0EDDF1E8" w14:textId="5903D44B" w:rsidR="00573127" w:rsidRDefault="00573127">
      <w:pPr>
        <w:pStyle w:val="EndnoteText"/>
        <w:rPr>
          <w:lang w:val="en-GB"/>
        </w:rPr>
      </w:pPr>
      <w:r w:rsidRPr="00255E0A">
        <w:rPr>
          <w:rStyle w:val="EndnoteReference"/>
        </w:rPr>
        <w:endnoteRef/>
      </w:r>
      <w:r w:rsidRPr="00255E0A">
        <w:t xml:space="preserve"> </w:t>
      </w:r>
      <w:r w:rsidR="00727D82" w:rsidRPr="00727D82">
        <w:rPr>
          <w:lang w:val="en-GB"/>
        </w:rPr>
        <w:t xml:space="preserve">Office for Health Improvement and Disparities (2025) </w:t>
      </w:r>
      <w:r w:rsidR="00727D82" w:rsidRPr="00727D82">
        <w:rPr>
          <w:i/>
          <w:iCs/>
          <w:lang w:val="en-GB"/>
        </w:rPr>
        <w:t>Smoking and tobacco: applying All Our Health</w:t>
      </w:r>
      <w:r w:rsidR="00727D82" w:rsidRPr="00727D82">
        <w:rPr>
          <w:lang w:val="en-GB"/>
        </w:rPr>
        <w:t>. Available at: https://www.gov.uk/government/publications/smoking-and-tobacco-applying-all-our-health/smoking-and-tobacco-applying-all-our-health (Accessed: 3 July 2026)</w:t>
      </w:r>
    </w:p>
    <w:p w14:paraId="0D34237D" w14:textId="77777777" w:rsidR="00572788" w:rsidRPr="00255E0A" w:rsidRDefault="00572788">
      <w:pPr>
        <w:pStyle w:val="EndnoteText"/>
        <w:rPr>
          <w:lang w:val="en-GB"/>
        </w:rPr>
      </w:pPr>
    </w:p>
  </w:endnote>
  <w:endnote w:id="2">
    <w:p w14:paraId="4225180E" w14:textId="56246D61" w:rsidR="00D70D9E" w:rsidRDefault="00D70D9E" w:rsidP="00D70D9E">
      <w:pPr>
        <w:pStyle w:val="EndnoteText"/>
        <w:rPr>
          <w:lang w:val="en-GB"/>
        </w:rPr>
      </w:pPr>
      <w:r w:rsidRPr="00255E0A">
        <w:rPr>
          <w:rStyle w:val="EndnoteReference"/>
        </w:rPr>
        <w:endnoteRef/>
      </w:r>
      <w:r w:rsidRPr="00255E0A">
        <w:t xml:space="preserve"> </w:t>
      </w:r>
      <w:r w:rsidR="00727D82" w:rsidRPr="00727D82">
        <w:rPr>
          <w:lang w:val="en-GB"/>
        </w:rPr>
        <w:t xml:space="preserve">Office for Health Improvement and Disparities (2025) </w:t>
      </w:r>
      <w:r w:rsidR="00727D82" w:rsidRPr="00727D82">
        <w:rPr>
          <w:i/>
          <w:iCs/>
          <w:lang w:val="en-GB"/>
        </w:rPr>
        <w:t>Smoking and tobacco: applying All Our Health</w:t>
      </w:r>
      <w:r w:rsidR="00727D82" w:rsidRPr="00727D82">
        <w:rPr>
          <w:lang w:val="en-GB"/>
        </w:rPr>
        <w:t>. Available at: https://www.gov.uk/government/publications/smoking-and-tobacco-applying-all-our-health/smoking-and-tobacco-applying-all-our-health (Accessed: 3 July 2026)</w:t>
      </w:r>
    </w:p>
    <w:p w14:paraId="608AA8A2" w14:textId="77777777" w:rsidR="00572788" w:rsidRPr="00572788" w:rsidRDefault="00572788" w:rsidP="00D70D9E">
      <w:pPr>
        <w:pStyle w:val="EndnoteText"/>
        <w:rPr>
          <w:lang w:val="en-GB"/>
        </w:rPr>
      </w:pPr>
    </w:p>
  </w:endnote>
  <w:endnote w:id="3">
    <w:p w14:paraId="6E1480DB" w14:textId="77777777" w:rsidR="00376E94" w:rsidRDefault="00376E94" w:rsidP="00376E94">
      <w:pPr>
        <w:pStyle w:val="EndnoteText"/>
        <w:rPr>
          <w:lang w:val="en-GB"/>
        </w:rPr>
      </w:pPr>
      <w:r w:rsidRPr="00255E0A">
        <w:rPr>
          <w:rStyle w:val="EndnoteReference"/>
        </w:rPr>
        <w:endnoteRef/>
      </w:r>
      <w:r w:rsidRPr="00255E0A">
        <w:t xml:space="preserve"> </w:t>
      </w:r>
      <w:r w:rsidRPr="00255E0A">
        <w:rPr>
          <w:lang w:val="en-GB"/>
        </w:rPr>
        <w:t xml:space="preserve">Marmot, M. (2010) </w:t>
      </w:r>
      <w:r w:rsidRPr="00255E0A">
        <w:rPr>
          <w:i/>
          <w:iCs/>
          <w:lang w:val="en-GB"/>
        </w:rPr>
        <w:t>Fair Society, Healthy Lives: Strategic Review of Health Inequalities in England Post-2010</w:t>
      </w:r>
      <w:r w:rsidRPr="00255E0A">
        <w:rPr>
          <w:lang w:val="en-GB"/>
        </w:rPr>
        <w:t>. London: The Marmot Review.</w:t>
      </w:r>
    </w:p>
    <w:p w14:paraId="7DFEF7D2" w14:textId="77777777" w:rsidR="00572788" w:rsidRPr="00255E0A" w:rsidRDefault="00572788" w:rsidP="00376E94">
      <w:pPr>
        <w:pStyle w:val="EndnoteText"/>
        <w:rPr>
          <w:lang w:val="en-GB"/>
        </w:rPr>
      </w:pPr>
    </w:p>
  </w:endnote>
  <w:endnote w:id="4">
    <w:p w14:paraId="4232C457" w14:textId="77777777" w:rsidR="00EA1B96" w:rsidRDefault="00EA1B96" w:rsidP="00EA1B96">
      <w:pPr>
        <w:pStyle w:val="EndnoteText"/>
        <w:rPr>
          <w:lang w:val="en-GB"/>
        </w:rPr>
      </w:pPr>
      <w:r w:rsidRPr="00255E0A">
        <w:rPr>
          <w:rStyle w:val="EndnoteReference"/>
        </w:rPr>
        <w:endnoteRef/>
      </w:r>
      <w:r w:rsidRPr="00255E0A">
        <w:t xml:space="preserve"> </w:t>
      </w:r>
      <w:r w:rsidRPr="00D23717">
        <w:rPr>
          <w:lang w:val="en-GB"/>
        </w:rPr>
        <w:t xml:space="preserve">Office for National Statistics (2024) </w:t>
      </w:r>
      <w:r w:rsidRPr="00D23717">
        <w:rPr>
          <w:i/>
          <w:iCs/>
          <w:lang w:val="en-GB"/>
        </w:rPr>
        <w:t>Adult smoking habits in the UK: 2023</w:t>
      </w:r>
      <w:r w:rsidRPr="00D23717">
        <w:rPr>
          <w:lang w:val="en-GB"/>
        </w:rPr>
        <w:t>. Newport: ONS. Available at: https://www.ons.gov.uk/peoplepopulationandcommunity/healthandsocialcare/healthandlifeexpectancies/bulletins/adultsmokinghabitsingreatbritain/2023 (Accessed: 3 July 2026).</w:t>
      </w:r>
    </w:p>
    <w:p w14:paraId="30A3071D" w14:textId="77777777" w:rsidR="00EA1B96" w:rsidRPr="00255E0A" w:rsidRDefault="00EA1B96" w:rsidP="00EA1B96">
      <w:pPr>
        <w:pStyle w:val="EndnoteText"/>
        <w:rPr>
          <w:lang w:val="en-GB"/>
        </w:rPr>
      </w:pPr>
    </w:p>
  </w:endnote>
  <w:endnote w:id="5">
    <w:p w14:paraId="09C042A3" w14:textId="77777777" w:rsidR="00EA1B96" w:rsidRDefault="00EA1B96" w:rsidP="00EA1B96">
      <w:pPr>
        <w:pStyle w:val="EndnoteText"/>
        <w:rPr>
          <w:lang w:val="en-GB"/>
        </w:rPr>
      </w:pPr>
      <w:r w:rsidRPr="00255E0A">
        <w:rPr>
          <w:rStyle w:val="EndnoteReference"/>
        </w:rPr>
        <w:endnoteRef/>
      </w:r>
      <w:r w:rsidRPr="00255E0A">
        <w:t xml:space="preserve"> </w:t>
      </w:r>
      <w:r w:rsidRPr="00D23717">
        <w:rPr>
          <w:lang w:val="en-GB"/>
        </w:rPr>
        <w:t xml:space="preserve">Office for Health Improvement and Disparities (2022) </w:t>
      </w:r>
      <w:r w:rsidRPr="00D23717">
        <w:rPr>
          <w:i/>
          <w:iCs/>
          <w:lang w:val="en-GB"/>
        </w:rPr>
        <w:t>Chief Medical Officer’s Annual Report 2021: Health in Coastal Communities</w:t>
      </w:r>
      <w:r w:rsidRPr="00D23717">
        <w:rPr>
          <w:lang w:val="en-GB"/>
        </w:rPr>
        <w:t>. London: Department of Health and Social Care. Available at: https://assets.publishing.service.gov.uk/government/uploads/system/uploads/attachment_data/file/1005216/cmo-annual_report-2021-health-in-coastal-communities-accessible.pdf (Accessed: 3 July 2026).</w:t>
      </w:r>
    </w:p>
    <w:p w14:paraId="2FC92ABA" w14:textId="77777777" w:rsidR="00EA1B96" w:rsidRPr="00255E0A" w:rsidRDefault="00EA1B96" w:rsidP="00EA1B96">
      <w:pPr>
        <w:pStyle w:val="EndnoteText"/>
        <w:rPr>
          <w:lang w:val="en-GB"/>
        </w:rPr>
      </w:pPr>
    </w:p>
  </w:endnote>
  <w:endnote w:id="6">
    <w:p w14:paraId="122E082C" w14:textId="77777777" w:rsidR="00EA1B96" w:rsidRDefault="00EA1B96" w:rsidP="00EA1B96">
      <w:pPr>
        <w:pStyle w:val="EndnoteText"/>
        <w:rPr>
          <w:lang w:val="en-GB"/>
        </w:rPr>
      </w:pPr>
      <w:r w:rsidRPr="00255E0A">
        <w:rPr>
          <w:rStyle w:val="EndnoteReference"/>
        </w:rPr>
        <w:endnoteRef/>
      </w:r>
      <w:r w:rsidRPr="00255E0A">
        <w:t xml:space="preserve">  </w:t>
      </w:r>
      <w:r w:rsidRPr="00572788">
        <w:rPr>
          <w:lang w:val="en-GB"/>
        </w:rPr>
        <w:t xml:space="preserve">Department of Health and Social Care (n.d.) </w:t>
      </w:r>
      <w:r w:rsidRPr="00572788">
        <w:rPr>
          <w:i/>
          <w:iCs/>
          <w:lang w:val="en-GB"/>
        </w:rPr>
        <w:t>Tobacco Control Profile</w:t>
      </w:r>
      <w:r w:rsidRPr="00572788">
        <w:rPr>
          <w:lang w:val="en-GB"/>
        </w:rPr>
        <w:t>. Fingertips. Available at: https://fingertips.phe.org.uk/profile/tobacco-control (Accessed: 3 July 2026).</w:t>
      </w:r>
    </w:p>
    <w:p w14:paraId="0AFC4346" w14:textId="77777777" w:rsidR="00EA1B96" w:rsidRPr="00255E0A" w:rsidRDefault="00EA1B96" w:rsidP="00EA1B96">
      <w:pPr>
        <w:pStyle w:val="EndnoteText"/>
        <w:rPr>
          <w:lang w:val="en-GB"/>
        </w:rPr>
      </w:pPr>
    </w:p>
  </w:endnote>
  <w:endnote w:id="7">
    <w:p w14:paraId="5F54AF64" w14:textId="77777777" w:rsidR="00EA1B96" w:rsidRDefault="00EA1B96" w:rsidP="00EA1B96">
      <w:pPr>
        <w:pStyle w:val="EndnoteText"/>
        <w:rPr>
          <w:lang w:val="en-GB"/>
        </w:rPr>
      </w:pPr>
      <w:r w:rsidRPr="00255E0A">
        <w:rPr>
          <w:rStyle w:val="EndnoteReference"/>
        </w:rPr>
        <w:endnoteRef/>
      </w:r>
      <w:r w:rsidRPr="00255E0A">
        <w:t xml:space="preserve"> </w:t>
      </w:r>
      <w:r w:rsidRPr="00D23717">
        <w:rPr>
          <w:lang w:val="en-GB"/>
        </w:rPr>
        <w:t xml:space="preserve">Action on Smoking and Health (ASH) and Landman Economics (2021) </w:t>
      </w:r>
      <w:r w:rsidRPr="00D23717">
        <w:rPr>
          <w:i/>
          <w:iCs/>
          <w:lang w:val="en-GB"/>
        </w:rPr>
        <w:t>Estimates of poverty in the UK adjusted for expenditure on tobacco: 2021 update</w:t>
      </w:r>
      <w:r w:rsidRPr="00D23717">
        <w:rPr>
          <w:lang w:val="en-GB"/>
        </w:rPr>
        <w:t>. Available at: https://ash.org.uk/wp-content/uploads/2021/07/Smoking-and-poverty-July-2021.pdf (Accessed: 3 July 2026).</w:t>
      </w:r>
    </w:p>
    <w:p w14:paraId="4ED9863D" w14:textId="77777777" w:rsidR="00EA1B96" w:rsidRPr="00255E0A" w:rsidRDefault="00EA1B96" w:rsidP="00EA1B96">
      <w:pPr>
        <w:pStyle w:val="EndnoteText"/>
        <w:rPr>
          <w:lang w:val="en-GB"/>
        </w:rPr>
      </w:pPr>
    </w:p>
  </w:endnote>
  <w:endnote w:id="8">
    <w:p w14:paraId="6199C977" w14:textId="77777777" w:rsidR="00C53356" w:rsidRPr="00D23717" w:rsidRDefault="00C53356" w:rsidP="00C53356">
      <w:pPr>
        <w:pStyle w:val="EndnoteText"/>
        <w:rPr>
          <w:lang w:val="en-GB"/>
        </w:rPr>
      </w:pPr>
      <w:r w:rsidRPr="00255E0A">
        <w:rPr>
          <w:rStyle w:val="EndnoteReference"/>
        </w:rPr>
        <w:endnoteRef/>
      </w:r>
      <w:r w:rsidRPr="00255E0A">
        <w:t xml:space="preserve"> </w:t>
      </w:r>
      <w:r w:rsidRPr="00D23717">
        <w:rPr>
          <w:lang w:val="en-GB"/>
        </w:rPr>
        <w:t xml:space="preserve">NHS Digital (2024) </w:t>
      </w:r>
      <w:r w:rsidRPr="00D23717">
        <w:rPr>
          <w:i/>
          <w:iCs/>
          <w:lang w:val="en-GB"/>
        </w:rPr>
        <w:t>Smoking, drinking and drug use among young people in England 2023</w:t>
      </w:r>
      <w:r w:rsidRPr="00D23717">
        <w:rPr>
          <w:lang w:val="en-GB"/>
        </w:rPr>
        <w:t>. Leeds: NHS Digital. Available at: https://digital.nhs.uk/data-and-information/publications/statistical/smoking-drinking-and-drug-use-among-young-people-in-england/2023 (Accessed: 3 July 2026).</w:t>
      </w:r>
    </w:p>
    <w:p w14:paraId="63D2B81D" w14:textId="77777777" w:rsidR="00C53356" w:rsidRPr="00255E0A" w:rsidRDefault="00C53356" w:rsidP="00C53356">
      <w:pPr>
        <w:pStyle w:val="EndnoteText"/>
        <w:rPr>
          <w:lang w:val="en-GB"/>
        </w:rPr>
      </w:pPr>
    </w:p>
  </w:endnote>
  <w:endnote w:id="9">
    <w:p w14:paraId="2D615B17" w14:textId="77777777" w:rsidR="008B0A73" w:rsidRPr="00D23717" w:rsidRDefault="007639BF" w:rsidP="008B0A73">
      <w:pPr>
        <w:pStyle w:val="EndnoteText"/>
        <w:rPr>
          <w:lang w:val="en-GB"/>
        </w:rPr>
      </w:pPr>
      <w:r w:rsidRPr="00255E0A">
        <w:rPr>
          <w:rStyle w:val="EndnoteReference"/>
        </w:rPr>
        <w:endnoteRef/>
      </w:r>
      <w:r w:rsidRPr="00255E0A">
        <w:t xml:space="preserve"> </w:t>
      </w:r>
      <w:r w:rsidR="008B0A73" w:rsidRPr="00D23717">
        <w:rPr>
          <w:lang w:val="en-GB"/>
        </w:rPr>
        <w:t xml:space="preserve">Action on Smoking and Health (ASH) (2023) </w:t>
      </w:r>
      <w:r w:rsidR="008B0A73" w:rsidRPr="00D23717">
        <w:rPr>
          <w:i/>
          <w:iCs/>
          <w:lang w:val="en-GB"/>
        </w:rPr>
        <w:t>Smoking statistics</w:t>
      </w:r>
      <w:r w:rsidR="008B0A73" w:rsidRPr="00D23717">
        <w:rPr>
          <w:lang w:val="en-GB"/>
        </w:rPr>
        <w:t>. Available at: https://ash.org.uk/uploads/Smoking-Statistics-Fact-Sheet.pdf (Accessed: 3 July 2026).</w:t>
      </w:r>
    </w:p>
    <w:p w14:paraId="7304615C" w14:textId="0AF04791" w:rsidR="007639BF" w:rsidRPr="00255E0A" w:rsidRDefault="007639BF">
      <w:pPr>
        <w:pStyle w:val="EndnoteText"/>
        <w:rPr>
          <w:lang w:val="en-GB"/>
        </w:rPr>
      </w:pPr>
    </w:p>
  </w:endnote>
  <w:endnote w:id="10">
    <w:p w14:paraId="31BB8861" w14:textId="77777777" w:rsidR="008D634B" w:rsidRPr="008D634B" w:rsidRDefault="008D634B" w:rsidP="008D634B">
      <w:pPr>
        <w:pStyle w:val="EndnoteText"/>
        <w:rPr>
          <w:lang w:val="en-GB"/>
        </w:rPr>
      </w:pPr>
      <w:r>
        <w:rPr>
          <w:rStyle w:val="EndnoteReference"/>
        </w:rPr>
        <w:endnoteRef/>
      </w:r>
      <w:r>
        <w:t xml:space="preserve"> </w:t>
      </w:r>
      <w:r w:rsidRPr="008D634B">
        <w:rPr>
          <w:lang w:val="en-GB"/>
        </w:rPr>
        <w:t xml:space="preserve">Department of Health and Social Care and Cabinet Office (2019) </w:t>
      </w:r>
      <w:r w:rsidRPr="008D634B">
        <w:rPr>
          <w:i/>
          <w:iCs/>
          <w:lang w:val="en-GB"/>
        </w:rPr>
        <w:t>Advancing our health: prevention in the 2020s</w:t>
      </w:r>
      <w:r w:rsidRPr="008D634B">
        <w:rPr>
          <w:lang w:val="en-GB"/>
        </w:rPr>
        <w:t>. London: HM Government. Available at: https://www.gov.uk/government/consultations/advancing-our-health-prevention-in-the-2020s (Accessed: 3 July 2026).</w:t>
      </w:r>
    </w:p>
    <w:p w14:paraId="3F29E5CC" w14:textId="026BD0DA" w:rsidR="008D634B" w:rsidRPr="008D634B" w:rsidRDefault="008D634B">
      <w:pPr>
        <w:pStyle w:val="EndnoteText"/>
        <w:rPr>
          <w:lang w:val="en-GB"/>
        </w:rPr>
      </w:pPr>
    </w:p>
  </w:endnote>
  <w:endnote w:id="11">
    <w:p w14:paraId="5DA5818B" w14:textId="77777777" w:rsidR="002456AF" w:rsidRPr="00D23717" w:rsidRDefault="00D92D65" w:rsidP="002456AF">
      <w:pPr>
        <w:pStyle w:val="EndnoteText"/>
        <w:rPr>
          <w:lang w:val="en-GB"/>
        </w:rPr>
      </w:pPr>
      <w:r w:rsidRPr="00255E0A">
        <w:rPr>
          <w:rStyle w:val="EndnoteReference"/>
        </w:rPr>
        <w:endnoteRef/>
      </w:r>
      <w:r w:rsidRPr="00255E0A">
        <w:t xml:space="preserve"> </w:t>
      </w:r>
      <w:r w:rsidR="002456AF" w:rsidRPr="00D23717">
        <w:rPr>
          <w:lang w:val="en-GB"/>
        </w:rPr>
        <w:t xml:space="preserve">NHS England (2023) </w:t>
      </w:r>
      <w:r w:rsidR="002456AF" w:rsidRPr="00D23717">
        <w:rPr>
          <w:i/>
          <w:iCs/>
          <w:lang w:val="en-GB"/>
        </w:rPr>
        <w:t>Core20PLUS5 (adults): An approach to reducing healthcare inequalities</w:t>
      </w:r>
      <w:r w:rsidR="002456AF" w:rsidRPr="00D23717">
        <w:rPr>
          <w:lang w:val="en-GB"/>
        </w:rPr>
        <w:t>. Available at: https://www.england.nhs.uk/about/equality/equality-hub/core20plus5/ (Accessed: 3 July 2026).</w:t>
      </w:r>
    </w:p>
    <w:p w14:paraId="6A968B63" w14:textId="150798E2" w:rsidR="00D92D65" w:rsidRPr="00255E0A" w:rsidRDefault="00D92D65">
      <w:pPr>
        <w:pStyle w:val="EndnoteText"/>
        <w:rPr>
          <w:lang w:val="en-GB"/>
        </w:rPr>
      </w:pPr>
    </w:p>
  </w:endnote>
  <w:endnote w:id="12">
    <w:p w14:paraId="42729519" w14:textId="77777777" w:rsidR="0036096A" w:rsidRPr="0036096A" w:rsidRDefault="00EF7BF0" w:rsidP="0036096A">
      <w:pPr>
        <w:pStyle w:val="EndnoteText"/>
        <w:rPr>
          <w:lang w:val="en-GB"/>
        </w:rPr>
      </w:pPr>
      <w:r w:rsidRPr="00255E0A">
        <w:rPr>
          <w:rStyle w:val="EndnoteReference"/>
        </w:rPr>
        <w:endnoteRef/>
      </w:r>
      <w:r w:rsidRPr="00255E0A">
        <w:t xml:space="preserve"> </w:t>
      </w:r>
      <w:r w:rsidR="0036096A" w:rsidRPr="0036096A">
        <w:rPr>
          <w:lang w:val="en-GB"/>
        </w:rPr>
        <w:t xml:space="preserve">Khan, J. (2022) </w:t>
      </w:r>
      <w:r w:rsidR="0036096A" w:rsidRPr="0036096A">
        <w:rPr>
          <w:i/>
          <w:iCs/>
          <w:lang w:val="en-GB"/>
        </w:rPr>
        <w:t>The Khan review: making smoking obsolete</w:t>
      </w:r>
      <w:r w:rsidR="0036096A" w:rsidRPr="0036096A">
        <w:rPr>
          <w:lang w:val="en-GB"/>
        </w:rPr>
        <w:t>. London: Office for Health Improvement and Disparities. Available at: https://www.gov.uk/government/publications/the-khan-review-making-smoking-obsolete (Accessed: 3 July 2026).</w:t>
      </w:r>
    </w:p>
    <w:p w14:paraId="09D19F91" w14:textId="40CEB4E7" w:rsidR="00EF7BF0" w:rsidRPr="00255E0A" w:rsidRDefault="00EF7BF0">
      <w:pPr>
        <w:pStyle w:val="EndnoteText"/>
        <w:rPr>
          <w:lang w:val="en-GB"/>
        </w:rPr>
      </w:pPr>
    </w:p>
  </w:endnote>
  <w:endnote w:id="13">
    <w:p w14:paraId="237284E9" w14:textId="77777777" w:rsidR="00230021" w:rsidRPr="00D23717" w:rsidRDefault="00DA2987" w:rsidP="00230021">
      <w:pPr>
        <w:pStyle w:val="EndnoteText"/>
        <w:rPr>
          <w:lang w:val="en-GB"/>
        </w:rPr>
      </w:pPr>
      <w:r w:rsidRPr="00255E0A">
        <w:rPr>
          <w:rStyle w:val="EndnoteReference"/>
        </w:rPr>
        <w:endnoteRef/>
      </w:r>
      <w:r w:rsidRPr="00255E0A">
        <w:t xml:space="preserve"> </w:t>
      </w:r>
      <w:r w:rsidR="00230021" w:rsidRPr="00D23717">
        <w:rPr>
          <w:lang w:val="en-GB"/>
        </w:rPr>
        <w:t xml:space="preserve">UK Parliament (2026) </w:t>
      </w:r>
      <w:r w:rsidR="00230021" w:rsidRPr="00D23717">
        <w:rPr>
          <w:i/>
          <w:iCs/>
          <w:lang w:val="en-GB"/>
        </w:rPr>
        <w:t>Tobacco and Vapes Act 2026</w:t>
      </w:r>
      <w:r w:rsidR="00230021" w:rsidRPr="00D23717">
        <w:rPr>
          <w:lang w:val="en-GB"/>
        </w:rPr>
        <w:t>. Available at: https://www.legislation.gov.uk/ukpga/2026/18/contents (Accessed: 3 July 2026).</w:t>
      </w:r>
    </w:p>
    <w:p w14:paraId="664F5693" w14:textId="7B61968A" w:rsidR="00DA2987" w:rsidRPr="00255E0A" w:rsidRDefault="00DA2987">
      <w:pPr>
        <w:pStyle w:val="EndnoteText"/>
        <w:rPr>
          <w:lang w:val="en-GB"/>
        </w:rPr>
      </w:pPr>
    </w:p>
  </w:endnote>
  <w:endnote w:id="14">
    <w:p w14:paraId="0C5F7BC6" w14:textId="4D7F1FAB" w:rsidR="00187D17" w:rsidRDefault="00187D17">
      <w:pPr>
        <w:pStyle w:val="EndnoteText"/>
        <w:rPr>
          <w:lang w:val="en-GB"/>
        </w:rPr>
      </w:pPr>
      <w:r w:rsidRPr="00255E0A">
        <w:rPr>
          <w:rStyle w:val="EndnoteReference"/>
        </w:rPr>
        <w:endnoteRef/>
      </w:r>
      <w:r w:rsidRPr="00255E0A">
        <w:t xml:space="preserve"> </w:t>
      </w:r>
      <w:r w:rsidR="00230021" w:rsidRPr="00572788">
        <w:rPr>
          <w:lang w:val="en-GB"/>
        </w:rPr>
        <w:t xml:space="preserve">Department of Health and Social Care (n.d.) </w:t>
      </w:r>
      <w:r w:rsidR="00230021" w:rsidRPr="00572788">
        <w:rPr>
          <w:i/>
          <w:iCs/>
          <w:lang w:val="en-GB"/>
        </w:rPr>
        <w:t>Tobacco Control Profile</w:t>
      </w:r>
      <w:r w:rsidR="00230021" w:rsidRPr="00572788">
        <w:rPr>
          <w:lang w:val="en-GB"/>
        </w:rPr>
        <w:t>. Fingertips. Available at: https://fingertips.phe.org.uk/profile/tobacco-control (Accessed: 3 July 2026).</w:t>
      </w:r>
    </w:p>
    <w:p w14:paraId="01979DC2" w14:textId="77777777" w:rsidR="00230021" w:rsidRPr="00255E0A" w:rsidRDefault="00230021">
      <w:pPr>
        <w:pStyle w:val="EndnoteText"/>
        <w:rPr>
          <w:lang w:val="en-GB"/>
        </w:rPr>
      </w:pPr>
    </w:p>
  </w:endnote>
  <w:endnote w:id="15">
    <w:p w14:paraId="63F1B445" w14:textId="77777777" w:rsidR="00230021" w:rsidRPr="00D23717" w:rsidRDefault="00DA4F14" w:rsidP="00230021">
      <w:pPr>
        <w:pStyle w:val="EndnoteText"/>
        <w:rPr>
          <w:lang w:val="en-GB"/>
        </w:rPr>
      </w:pPr>
      <w:r w:rsidRPr="00255E0A">
        <w:rPr>
          <w:rStyle w:val="EndnoteReference"/>
        </w:rPr>
        <w:endnoteRef/>
      </w:r>
      <w:r w:rsidRPr="00255E0A">
        <w:t xml:space="preserve"> </w:t>
      </w:r>
      <w:r w:rsidR="00230021" w:rsidRPr="00D23717">
        <w:rPr>
          <w:lang w:val="en-GB"/>
        </w:rPr>
        <w:t xml:space="preserve">World Health Organization (2025) </w:t>
      </w:r>
      <w:r w:rsidR="00230021" w:rsidRPr="00D23717">
        <w:rPr>
          <w:i/>
          <w:iCs/>
          <w:lang w:val="en-GB"/>
        </w:rPr>
        <w:t>Tobacco</w:t>
      </w:r>
      <w:r w:rsidR="00230021" w:rsidRPr="00D23717">
        <w:rPr>
          <w:lang w:val="en-GB"/>
        </w:rPr>
        <w:t>. Available at: https://www.who.int/news-room/fact-sheets/detail/tobacco (Accessed: 6 October 2025).</w:t>
      </w:r>
    </w:p>
    <w:p w14:paraId="6299E9CF" w14:textId="4A9D9C9F" w:rsidR="00DA4F14" w:rsidRPr="00255E0A" w:rsidRDefault="00DA4F14">
      <w:pPr>
        <w:pStyle w:val="EndnoteText"/>
        <w:rPr>
          <w:lang w:val="en-GB"/>
        </w:rPr>
      </w:pPr>
    </w:p>
  </w:endnote>
  <w:endnote w:id="16">
    <w:p w14:paraId="0A6C1965" w14:textId="77777777" w:rsidR="00A334ED" w:rsidRPr="00A334ED" w:rsidRDefault="00AA29BE" w:rsidP="00A334ED">
      <w:pPr>
        <w:pStyle w:val="EndnoteText"/>
        <w:rPr>
          <w:lang w:val="en-GB"/>
        </w:rPr>
      </w:pPr>
      <w:r w:rsidRPr="00255E0A">
        <w:rPr>
          <w:rStyle w:val="EndnoteReference"/>
        </w:rPr>
        <w:endnoteRef/>
      </w:r>
      <w:r w:rsidRPr="00255E0A">
        <w:t xml:space="preserve"> </w:t>
      </w:r>
      <w:r w:rsidR="00A334ED" w:rsidRPr="00A334ED">
        <w:rPr>
          <w:lang w:val="en-GB"/>
        </w:rPr>
        <w:t xml:space="preserve">Office for National Statistics (2024) </w:t>
      </w:r>
      <w:r w:rsidR="00A334ED" w:rsidRPr="00A334ED">
        <w:rPr>
          <w:i/>
          <w:iCs/>
          <w:lang w:val="en-GB"/>
        </w:rPr>
        <w:t>Adult smoking habits in Great Britain: 2023</w:t>
      </w:r>
      <w:r w:rsidR="00A334ED" w:rsidRPr="00A334ED">
        <w:rPr>
          <w:lang w:val="en-GB"/>
        </w:rPr>
        <w:t>. Newport: Office for National Statistics. Available at: https://www.ons.gov.uk/peoplepopulationandcommunity/healthandsocialcare/healthandlifeexpectancies/bulletins/adultsmokinghabitsingreatbritain/2023 (Accessed: 6 October 2025)</w:t>
      </w:r>
    </w:p>
    <w:p w14:paraId="0F703D9D" w14:textId="7016E505" w:rsidR="00AA29BE" w:rsidRPr="00255E0A" w:rsidRDefault="00AA29BE">
      <w:pPr>
        <w:pStyle w:val="EndnoteText"/>
        <w:rPr>
          <w:lang w:val="en-GB"/>
        </w:rPr>
      </w:pPr>
    </w:p>
  </w:endnote>
  <w:endnote w:id="17">
    <w:p w14:paraId="52964FF5" w14:textId="77777777" w:rsidR="0081567B" w:rsidRPr="0081567B" w:rsidRDefault="00F25CCD" w:rsidP="0081567B">
      <w:pPr>
        <w:pStyle w:val="EndnoteText"/>
        <w:rPr>
          <w:rFonts w:eastAsia="Calibri"/>
          <w:kern w:val="2"/>
          <w:lang w:val="en-GB"/>
        </w:rPr>
      </w:pPr>
      <w:r w:rsidRPr="00255E0A">
        <w:rPr>
          <w:rStyle w:val="EndnoteReference"/>
        </w:rPr>
        <w:endnoteRef/>
      </w:r>
      <w:r w:rsidR="0081567B">
        <w:rPr>
          <w:rFonts w:eastAsia="Calibri"/>
          <w:kern w:val="2"/>
        </w:rPr>
        <w:t xml:space="preserve"> </w:t>
      </w:r>
      <w:r w:rsidR="0081567B" w:rsidRPr="0081567B">
        <w:rPr>
          <w:rFonts w:eastAsia="Calibri"/>
          <w:kern w:val="2"/>
          <w:lang w:val="en-GB"/>
        </w:rPr>
        <w:t xml:space="preserve">Office for National Statistics (2024) </w:t>
      </w:r>
      <w:r w:rsidR="0081567B" w:rsidRPr="0081567B">
        <w:rPr>
          <w:rFonts w:eastAsia="Calibri"/>
          <w:i/>
          <w:iCs/>
          <w:kern w:val="2"/>
          <w:lang w:val="en-GB"/>
        </w:rPr>
        <w:t>Adult smoking habits in Great Britain: 2023</w:t>
      </w:r>
      <w:r w:rsidR="0081567B" w:rsidRPr="0081567B">
        <w:rPr>
          <w:rFonts w:eastAsia="Calibri"/>
          <w:kern w:val="2"/>
          <w:lang w:val="en-GB"/>
        </w:rPr>
        <w:t>. Newport: Office for National Statistics. Available at: https://www.ons.gov.uk/peoplepopulationandcommunity/healthandsocialcare/healthandlifeexpectancies/bulletins/adultsmokinghabitsingreatbritain/2023 (Accessed: 8 October 2025).</w:t>
      </w:r>
    </w:p>
    <w:p w14:paraId="2505B9EE" w14:textId="77777777" w:rsidR="007B7BF9" w:rsidRPr="00255E0A" w:rsidRDefault="007B7BF9">
      <w:pPr>
        <w:pStyle w:val="EndnoteText"/>
        <w:rPr>
          <w:lang w:val="en-GB"/>
        </w:rPr>
      </w:pPr>
    </w:p>
  </w:endnote>
  <w:endnote w:id="18">
    <w:p w14:paraId="79B4B5FE" w14:textId="77777777" w:rsidR="007B7BF9" w:rsidRPr="00A334ED" w:rsidRDefault="00F25CCD" w:rsidP="007B7BF9">
      <w:pPr>
        <w:pStyle w:val="EndnoteText"/>
        <w:rPr>
          <w:lang w:val="en-GB"/>
        </w:rPr>
      </w:pPr>
      <w:r w:rsidRPr="00255E0A">
        <w:rPr>
          <w:rStyle w:val="EndnoteReference"/>
        </w:rPr>
        <w:endnoteRef/>
      </w:r>
      <w:r w:rsidRPr="00255E0A">
        <w:t xml:space="preserve"> </w:t>
      </w:r>
      <w:r w:rsidR="007B7BF9" w:rsidRPr="00A334ED">
        <w:rPr>
          <w:lang w:val="en-GB"/>
        </w:rPr>
        <w:t xml:space="preserve">Office for National Statistics (2024) </w:t>
      </w:r>
      <w:r w:rsidR="007B7BF9" w:rsidRPr="00A334ED">
        <w:rPr>
          <w:i/>
          <w:iCs/>
          <w:lang w:val="en-GB"/>
        </w:rPr>
        <w:t>Adult smoking habits in Great Britain: 2023</w:t>
      </w:r>
      <w:r w:rsidR="007B7BF9" w:rsidRPr="00A334ED">
        <w:rPr>
          <w:lang w:val="en-GB"/>
        </w:rPr>
        <w:t>. Newport: Office for National Statistics. Available at: https://www.ons.gov.uk/peoplepopulationandcommunity/healthandsocialcare/healthandlifeexpectancies/bulletins/adultsmokinghabitsingreatbritain/2023 (Accessed: 6 October 2025)</w:t>
      </w:r>
    </w:p>
    <w:p w14:paraId="467DC8A9" w14:textId="24B6CBC8" w:rsidR="00F25CCD" w:rsidRPr="00255E0A" w:rsidRDefault="00F25CCD">
      <w:pPr>
        <w:pStyle w:val="EndnoteText"/>
        <w:rPr>
          <w:lang w:val="en-GB"/>
        </w:rPr>
      </w:pPr>
    </w:p>
  </w:endnote>
  <w:endnote w:id="19">
    <w:p w14:paraId="7FA2756D" w14:textId="77777777" w:rsidR="007B7BF9" w:rsidRPr="00572788" w:rsidRDefault="00F25CCD" w:rsidP="007B7BF9">
      <w:pPr>
        <w:pStyle w:val="EndnoteText"/>
        <w:rPr>
          <w:lang w:val="en-GB"/>
        </w:rPr>
      </w:pPr>
      <w:r w:rsidRPr="00255E0A">
        <w:rPr>
          <w:rStyle w:val="EndnoteReference"/>
        </w:rPr>
        <w:endnoteRef/>
      </w:r>
      <w:r w:rsidRPr="00255E0A">
        <w:t xml:space="preserve"> </w:t>
      </w:r>
      <w:r w:rsidR="007B7BF9" w:rsidRPr="00572788">
        <w:rPr>
          <w:lang w:val="en-GB"/>
        </w:rPr>
        <w:t xml:space="preserve">Department of Health and Social Care (n.d.) </w:t>
      </w:r>
      <w:r w:rsidR="007B7BF9" w:rsidRPr="00572788">
        <w:rPr>
          <w:i/>
          <w:iCs/>
          <w:lang w:val="en-GB"/>
        </w:rPr>
        <w:t>Tobacco Control Profile</w:t>
      </w:r>
      <w:r w:rsidR="007B7BF9" w:rsidRPr="00572788">
        <w:rPr>
          <w:lang w:val="en-GB"/>
        </w:rPr>
        <w:t>. Fingertips. Available at: https://fingertips.phe.org.uk/profile/tobacco-control (Accessed: 3 July 2026).</w:t>
      </w:r>
    </w:p>
    <w:p w14:paraId="5B3C43C0" w14:textId="167FD455" w:rsidR="00F25CCD" w:rsidRPr="00255E0A" w:rsidRDefault="00F25CCD">
      <w:pPr>
        <w:pStyle w:val="EndnoteText"/>
        <w:rPr>
          <w:lang w:val="en-GB"/>
        </w:rPr>
      </w:pPr>
    </w:p>
  </w:endnote>
  <w:endnote w:id="20">
    <w:p w14:paraId="58902E42" w14:textId="67C85814" w:rsidR="00251D5C" w:rsidRDefault="00251D5C">
      <w:pPr>
        <w:pStyle w:val="EndnoteText"/>
        <w:rPr>
          <w:lang w:val="en-GB"/>
        </w:rPr>
      </w:pPr>
      <w:r w:rsidRPr="00255E0A">
        <w:rPr>
          <w:rStyle w:val="EndnoteReference"/>
        </w:rPr>
        <w:endnoteRef/>
      </w:r>
      <w:r w:rsidRPr="00255E0A">
        <w:t xml:space="preserve"> </w:t>
      </w:r>
      <w:r w:rsidR="0068016D" w:rsidRPr="00D23717">
        <w:rPr>
          <w:lang w:val="en-GB"/>
        </w:rPr>
        <w:t xml:space="preserve">Office for Health Improvement and Disparities (2022) </w:t>
      </w:r>
      <w:r w:rsidR="0068016D" w:rsidRPr="00D23717">
        <w:rPr>
          <w:i/>
          <w:iCs/>
          <w:lang w:val="en-GB"/>
        </w:rPr>
        <w:t>Chief Medical Officer’s Annual Report 2021: Health in Coastal Communities</w:t>
      </w:r>
      <w:r w:rsidR="0068016D" w:rsidRPr="00D23717">
        <w:rPr>
          <w:lang w:val="en-GB"/>
        </w:rPr>
        <w:t>. London: Department of Health and Social Care. Available at: https://assets.publishing.service.gov.uk/government/uploads/system/uploads/attachment_data/file/1005216/cmo-annual_report-2021-health-in-coastal-communities-accessible.pdf (Accessed: 3 July 2026).</w:t>
      </w:r>
    </w:p>
    <w:p w14:paraId="3D2A12B2" w14:textId="77777777" w:rsidR="007B7BF9" w:rsidRPr="00255E0A" w:rsidRDefault="007B7BF9">
      <w:pPr>
        <w:pStyle w:val="EndnoteText"/>
        <w:rPr>
          <w:lang w:val="en-GB"/>
        </w:rPr>
      </w:pPr>
    </w:p>
  </w:endnote>
  <w:endnote w:id="21">
    <w:p w14:paraId="73507FAD" w14:textId="77777777" w:rsidR="00572788" w:rsidRPr="00572788" w:rsidRDefault="002E32A2" w:rsidP="00572788">
      <w:pPr>
        <w:pStyle w:val="EndnoteText"/>
        <w:rPr>
          <w:lang w:val="en-GB"/>
        </w:rPr>
      </w:pPr>
      <w:r w:rsidRPr="00255E0A">
        <w:rPr>
          <w:rStyle w:val="EndnoteReference"/>
        </w:rPr>
        <w:endnoteRef/>
      </w:r>
      <w:r w:rsidRPr="00255E0A">
        <w:t xml:space="preserve"> </w:t>
      </w:r>
      <w:r w:rsidR="00572788" w:rsidRPr="00572788">
        <w:rPr>
          <w:lang w:val="en-GB"/>
        </w:rPr>
        <w:t xml:space="preserve">Department of Health and Social Care (n.d.) </w:t>
      </w:r>
      <w:r w:rsidR="00572788" w:rsidRPr="00572788">
        <w:rPr>
          <w:i/>
          <w:iCs/>
          <w:lang w:val="en-GB"/>
        </w:rPr>
        <w:t>Tobacco Control Profile</w:t>
      </w:r>
      <w:r w:rsidR="00572788" w:rsidRPr="00572788">
        <w:rPr>
          <w:lang w:val="en-GB"/>
        </w:rPr>
        <w:t>. Fingertips. Available at: https://fingertips.phe.org.uk/profile/tobacco-control (Accessed: 3 July 2026).</w:t>
      </w:r>
    </w:p>
    <w:p w14:paraId="0DF61BC6" w14:textId="723F11FF" w:rsidR="002E32A2" w:rsidRPr="00255E0A" w:rsidRDefault="002E32A2">
      <w:pPr>
        <w:pStyle w:val="EndnoteText"/>
        <w:rPr>
          <w:lang w:val="en-GB"/>
        </w:rPr>
      </w:pPr>
    </w:p>
  </w:endnote>
  <w:endnote w:id="22">
    <w:p w14:paraId="4E33B031" w14:textId="77777777" w:rsidR="00572788" w:rsidRPr="00572788" w:rsidRDefault="002E32A2" w:rsidP="00572788">
      <w:pPr>
        <w:pStyle w:val="EndnoteText"/>
        <w:rPr>
          <w:lang w:val="en-GB"/>
        </w:rPr>
      </w:pPr>
      <w:r w:rsidRPr="00255E0A">
        <w:rPr>
          <w:rStyle w:val="EndnoteReference"/>
        </w:rPr>
        <w:endnoteRef/>
      </w:r>
      <w:r w:rsidRPr="00255E0A">
        <w:t xml:space="preserve"> </w:t>
      </w:r>
      <w:r w:rsidR="00572788" w:rsidRPr="00572788">
        <w:rPr>
          <w:lang w:val="en-GB"/>
        </w:rPr>
        <w:t xml:space="preserve">Department of Health and Social Care (n.d.) </w:t>
      </w:r>
      <w:r w:rsidR="00572788" w:rsidRPr="00572788">
        <w:rPr>
          <w:i/>
          <w:iCs/>
          <w:lang w:val="en-GB"/>
        </w:rPr>
        <w:t>Tobacco Control Profile</w:t>
      </w:r>
      <w:r w:rsidR="00572788" w:rsidRPr="00572788">
        <w:rPr>
          <w:lang w:val="en-GB"/>
        </w:rPr>
        <w:t>. Fingertips. Available at: https://fingertips.phe.org.uk/profile/tobacco-control (Accessed: 3 July 2026).</w:t>
      </w:r>
    </w:p>
    <w:p w14:paraId="03E7C8F5" w14:textId="2FFB313A" w:rsidR="002E32A2" w:rsidRPr="00255E0A" w:rsidRDefault="002E32A2">
      <w:pPr>
        <w:pStyle w:val="EndnoteText"/>
        <w:rPr>
          <w:lang w:val="en-GB"/>
        </w:rPr>
      </w:pPr>
    </w:p>
  </w:endnote>
  <w:endnote w:id="23">
    <w:p w14:paraId="5DD49400" w14:textId="77777777" w:rsidR="00572788" w:rsidRPr="00572788" w:rsidRDefault="00AB707F" w:rsidP="00572788">
      <w:pPr>
        <w:pStyle w:val="EndnoteText"/>
        <w:rPr>
          <w:lang w:val="en-GB"/>
        </w:rPr>
      </w:pPr>
      <w:r w:rsidRPr="00255E0A">
        <w:rPr>
          <w:rStyle w:val="EndnoteReference"/>
        </w:rPr>
        <w:endnoteRef/>
      </w:r>
      <w:r w:rsidRPr="00255E0A">
        <w:t xml:space="preserve"> </w:t>
      </w:r>
      <w:r w:rsidR="00572788" w:rsidRPr="00572788">
        <w:rPr>
          <w:lang w:val="en-GB"/>
        </w:rPr>
        <w:t xml:space="preserve">Department of Health and Social Care (n.d.) </w:t>
      </w:r>
      <w:r w:rsidR="00572788" w:rsidRPr="00572788">
        <w:rPr>
          <w:i/>
          <w:iCs/>
          <w:lang w:val="en-GB"/>
        </w:rPr>
        <w:t>Tobacco Control Profile</w:t>
      </w:r>
      <w:r w:rsidR="00572788" w:rsidRPr="00572788">
        <w:rPr>
          <w:lang w:val="en-GB"/>
        </w:rPr>
        <w:t>. Fingertips. Available at: https://fingertips.phe.org.uk/profile/tobacco-control (Accessed: 3 July 2026).</w:t>
      </w:r>
    </w:p>
    <w:p w14:paraId="36B6AB19" w14:textId="3F3EB2BF" w:rsidR="00AB707F" w:rsidRPr="00255E0A" w:rsidRDefault="00AB707F">
      <w:pPr>
        <w:pStyle w:val="EndnoteText"/>
        <w:rPr>
          <w:lang w:val="en-GB"/>
        </w:rPr>
      </w:pPr>
    </w:p>
  </w:endnote>
  <w:endnote w:id="24">
    <w:p w14:paraId="18C004B3" w14:textId="62160705" w:rsidR="0058679D" w:rsidRPr="0058679D" w:rsidRDefault="003737D2" w:rsidP="0058679D">
      <w:pPr>
        <w:pStyle w:val="EndnoteText"/>
        <w:rPr>
          <w:lang w:val="en-GB"/>
        </w:rPr>
      </w:pPr>
      <w:r w:rsidRPr="00255E0A">
        <w:rPr>
          <w:rStyle w:val="EndnoteReference"/>
        </w:rPr>
        <w:endnoteRef/>
      </w:r>
      <w:r w:rsidRPr="00255E0A">
        <w:t xml:space="preserve"> </w:t>
      </w:r>
      <w:r w:rsidR="0058679D" w:rsidRPr="0058679D">
        <w:rPr>
          <w:lang w:val="en-GB"/>
        </w:rPr>
        <w:t xml:space="preserve">Microsoft Corporation (n.d.) </w:t>
      </w:r>
      <w:r w:rsidR="0058679D" w:rsidRPr="0058679D">
        <w:rPr>
          <w:i/>
          <w:iCs/>
          <w:lang w:val="en-GB"/>
        </w:rPr>
        <w:t>Microsoft Power BI dashboard</w:t>
      </w:r>
      <w:r w:rsidR="0058679D" w:rsidRPr="0058679D">
        <w:rPr>
          <w:lang w:val="en-GB"/>
        </w:rPr>
        <w:t xml:space="preserve">. Available at: </w:t>
      </w:r>
      <w:hyperlink r:id="rId1" w:history="1">
        <w:r w:rsidR="00CE16CD" w:rsidRPr="00CE16CD">
          <w:rPr>
            <w:rStyle w:val="Hyperlink"/>
          </w:rPr>
          <w:t>Microsoft Power BI</w:t>
        </w:r>
      </w:hyperlink>
      <w:r w:rsidR="00CE16CD">
        <w:rPr>
          <w:lang w:val="en-GB"/>
        </w:rPr>
        <w:t xml:space="preserve"> </w:t>
      </w:r>
      <w:r w:rsidR="0058679D" w:rsidRPr="0058679D">
        <w:rPr>
          <w:lang w:val="en-GB"/>
        </w:rPr>
        <w:t>(Accessed: 3 July 2026).</w:t>
      </w:r>
    </w:p>
    <w:p w14:paraId="4BEAB2EB" w14:textId="19810A17" w:rsidR="003737D2" w:rsidRPr="00255E0A" w:rsidRDefault="003737D2">
      <w:pPr>
        <w:pStyle w:val="EndnoteText"/>
        <w:rPr>
          <w:lang w:val="en-GB"/>
        </w:rPr>
      </w:pPr>
    </w:p>
  </w:endnote>
  <w:endnote w:id="25">
    <w:p w14:paraId="049B9C8B" w14:textId="77777777" w:rsidR="00D04DBF" w:rsidRPr="00D23717" w:rsidRDefault="003737D2" w:rsidP="00D04DBF">
      <w:pPr>
        <w:pStyle w:val="EndnoteText"/>
        <w:rPr>
          <w:lang w:val="en-GB"/>
        </w:rPr>
      </w:pPr>
      <w:r w:rsidRPr="00255E0A">
        <w:rPr>
          <w:rStyle w:val="EndnoteReference"/>
        </w:rPr>
        <w:endnoteRef/>
      </w:r>
      <w:r w:rsidRPr="00255E0A">
        <w:t xml:space="preserve"> </w:t>
      </w:r>
      <w:r w:rsidR="00D04DBF" w:rsidRPr="00D23717">
        <w:rPr>
          <w:lang w:val="en-GB"/>
        </w:rPr>
        <w:t xml:space="preserve">UK Government (2017) </w:t>
      </w:r>
      <w:r w:rsidR="00D04DBF" w:rsidRPr="00D23717">
        <w:rPr>
          <w:i/>
          <w:iCs/>
          <w:lang w:val="en-GB"/>
        </w:rPr>
        <w:t>Towards a Smokefree Generation: A Tobacco Control Plan for England</w:t>
      </w:r>
      <w:r w:rsidR="00D04DBF" w:rsidRPr="00D23717">
        <w:rPr>
          <w:lang w:val="en-GB"/>
        </w:rPr>
        <w:t>. London: Department of Health. Available at: https://www.gov.uk/government/publications/towards-a-smoke-free-generation-tobacco-control-plan-for-england (Accessed: 3 July 2026).</w:t>
      </w:r>
    </w:p>
    <w:p w14:paraId="2EE8A0D9" w14:textId="0C6B5C17" w:rsidR="003737D2" w:rsidRPr="00255E0A" w:rsidRDefault="003737D2">
      <w:pPr>
        <w:pStyle w:val="EndnoteText"/>
        <w:rPr>
          <w:lang w:val="en-GB"/>
        </w:rPr>
      </w:pPr>
    </w:p>
  </w:endnote>
  <w:endnote w:id="26">
    <w:p w14:paraId="2A3F50D6" w14:textId="77777777" w:rsidR="00DC4B87" w:rsidRPr="00D23717" w:rsidRDefault="008B2FF2" w:rsidP="00DC4B87">
      <w:pPr>
        <w:pStyle w:val="EndnoteText"/>
        <w:rPr>
          <w:lang w:val="en-GB"/>
        </w:rPr>
      </w:pPr>
      <w:r w:rsidRPr="00255E0A">
        <w:rPr>
          <w:rStyle w:val="EndnoteReference"/>
        </w:rPr>
        <w:endnoteRef/>
      </w:r>
      <w:r w:rsidRPr="00255E0A">
        <w:t xml:space="preserve"> </w:t>
      </w:r>
      <w:r w:rsidR="00DC4B87" w:rsidRPr="00D23717">
        <w:rPr>
          <w:lang w:val="en-GB"/>
        </w:rPr>
        <w:t xml:space="preserve">Action on Smoking and Health (ASH) (2021) </w:t>
      </w:r>
      <w:r w:rsidR="00DC4B87" w:rsidRPr="00D23717">
        <w:rPr>
          <w:i/>
          <w:iCs/>
          <w:lang w:val="en-GB"/>
        </w:rPr>
        <w:t>Impact of smoking and exposure to second-hand smoke during pregnancy</w:t>
      </w:r>
      <w:r w:rsidR="00DC4B87" w:rsidRPr="00D23717">
        <w:rPr>
          <w:lang w:val="en-GB"/>
        </w:rPr>
        <w:t>. Available at: https://ash.org.uk/wp-content/uploads/2019/10/Smoking-Reproduction.pdf (Accessed: 3 July 2026).</w:t>
      </w:r>
    </w:p>
    <w:p w14:paraId="2B0654B7" w14:textId="5A0CDE22" w:rsidR="008B2FF2" w:rsidRPr="00255E0A" w:rsidRDefault="008B2FF2">
      <w:pPr>
        <w:pStyle w:val="EndnoteText"/>
        <w:rPr>
          <w:lang w:val="en-GB"/>
        </w:rPr>
      </w:pPr>
    </w:p>
  </w:endnote>
  <w:endnote w:id="27">
    <w:p w14:paraId="21913288" w14:textId="77777777" w:rsidR="006D3174" w:rsidRPr="006D3174" w:rsidRDefault="0089603C" w:rsidP="006D3174">
      <w:pPr>
        <w:pStyle w:val="EndnoteText"/>
        <w:rPr>
          <w:lang w:val="en-GB"/>
        </w:rPr>
      </w:pPr>
      <w:r w:rsidRPr="00255E0A">
        <w:rPr>
          <w:rStyle w:val="EndnoteReference"/>
        </w:rPr>
        <w:endnoteRef/>
      </w:r>
      <w:r w:rsidRPr="00255E0A">
        <w:t xml:space="preserve"> </w:t>
      </w:r>
      <w:r w:rsidR="006D3174" w:rsidRPr="006D3174">
        <w:rPr>
          <w:lang w:val="en-GB"/>
        </w:rPr>
        <w:t xml:space="preserve">Action on Smoking and Health (ASH) (2026) </w:t>
      </w:r>
      <w:r w:rsidR="006D3174" w:rsidRPr="006D3174">
        <w:rPr>
          <w:i/>
          <w:iCs/>
          <w:lang w:val="en-GB"/>
        </w:rPr>
        <w:t>ASH Ready Reckoner</w:t>
      </w:r>
      <w:r w:rsidR="006D3174" w:rsidRPr="006D3174">
        <w:rPr>
          <w:lang w:val="en-GB"/>
        </w:rPr>
        <w:t>. Available at: https://ashresources.shinyapps.io/ready_reckoner/ (Accessed: 3 July 2026).</w:t>
      </w:r>
    </w:p>
    <w:p w14:paraId="7F857D41" w14:textId="5A4C5C1A" w:rsidR="0089603C" w:rsidRPr="00255E0A" w:rsidRDefault="0089603C">
      <w:pPr>
        <w:pStyle w:val="EndnoteText"/>
        <w:rPr>
          <w:lang w:val="en-GB"/>
        </w:rPr>
      </w:pPr>
    </w:p>
  </w:endnote>
  <w:endnote w:id="28">
    <w:p w14:paraId="7CC3CD01" w14:textId="6F5516FC" w:rsidR="00255E0A" w:rsidRDefault="00255E0A">
      <w:pPr>
        <w:pStyle w:val="EndnoteText"/>
        <w:rPr>
          <w:lang w:val="en-GB"/>
        </w:rPr>
      </w:pPr>
      <w:r w:rsidRPr="00255E0A">
        <w:rPr>
          <w:rStyle w:val="EndnoteReference"/>
        </w:rPr>
        <w:endnoteRef/>
      </w:r>
      <w:proofErr w:type="gramStart"/>
      <w:r w:rsidR="00DC4B87" w:rsidRPr="00D23717">
        <w:rPr>
          <w:lang w:val="en-GB"/>
        </w:rPr>
        <w:t>South West</w:t>
      </w:r>
      <w:proofErr w:type="gramEnd"/>
      <w:r w:rsidR="00DC4B87" w:rsidRPr="00D23717">
        <w:rPr>
          <w:lang w:val="en-GB"/>
        </w:rPr>
        <w:t xml:space="preserve"> Association of Directors of Public Health (SW ADPH) (2024) </w:t>
      </w:r>
      <w:r w:rsidR="00DC4B87" w:rsidRPr="00D23717">
        <w:rPr>
          <w:i/>
          <w:iCs/>
          <w:lang w:val="en-GB"/>
        </w:rPr>
        <w:t>Position Statement on Nicotine Vaping</w:t>
      </w:r>
      <w:r w:rsidR="00DC4B87" w:rsidRPr="00D23717">
        <w:rPr>
          <w:lang w:val="en-GB"/>
        </w:rPr>
        <w:t>. Available at: https://www.swadph.org.uk/resources (Accessed: 3 July 2026).</w:t>
      </w:r>
    </w:p>
    <w:p w14:paraId="264EA5E7" w14:textId="77777777" w:rsidR="00DC4B87" w:rsidRPr="00255E0A" w:rsidRDefault="00DC4B87">
      <w:pPr>
        <w:pStyle w:val="EndnoteText"/>
        <w:rPr>
          <w:lang w:val="en-GB"/>
        </w:rPr>
      </w:pPr>
    </w:p>
  </w:endnote>
  <w:endnote w:id="29">
    <w:p w14:paraId="4732015E" w14:textId="77777777" w:rsidR="00802AD6" w:rsidRPr="00802AD6" w:rsidRDefault="00DF5495" w:rsidP="00802AD6">
      <w:pPr>
        <w:pStyle w:val="EndnoteText"/>
        <w:rPr>
          <w:lang w:val="en-GB"/>
        </w:rPr>
      </w:pPr>
      <w:r w:rsidRPr="00255E0A">
        <w:rPr>
          <w:rStyle w:val="EndnoteReference"/>
        </w:rPr>
        <w:endnoteRef/>
      </w:r>
      <w:r w:rsidRPr="00255E0A">
        <w:t xml:space="preserve"> </w:t>
      </w:r>
      <w:r w:rsidR="00802AD6" w:rsidRPr="00802AD6">
        <w:rPr>
          <w:lang w:val="en-GB"/>
        </w:rPr>
        <w:t xml:space="preserve">Carey, G., Crammond, B. and De Leeuw, E. (2015) ‘Towards health equity: a framework for the application of proportionate universalism’, </w:t>
      </w:r>
      <w:r w:rsidR="00802AD6" w:rsidRPr="00802AD6">
        <w:rPr>
          <w:i/>
          <w:iCs/>
          <w:lang w:val="en-GB"/>
        </w:rPr>
        <w:t>International Journal for Equity in Health</w:t>
      </w:r>
      <w:r w:rsidR="00802AD6" w:rsidRPr="00802AD6">
        <w:rPr>
          <w:lang w:val="en-GB"/>
        </w:rPr>
        <w:t>, 14(81). Available at: https://doi.org/10.1186/s12939-015-0207-6 (Accessed: 3 July 2026).</w:t>
      </w:r>
    </w:p>
    <w:p w14:paraId="633C9039" w14:textId="04A26DD4" w:rsidR="00D23717" w:rsidRPr="00D23717" w:rsidRDefault="00D23717" w:rsidP="00D23717">
      <w:pPr>
        <w:pStyle w:val="EndnoteText"/>
        <w:rPr>
          <w:lang w:val="en-GB"/>
        </w:rPr>
      </w:pPr>
    </w:p>
    <w:p w14:paraId="7628FD8E" w14:textId="77777777" w:rsidR="00DF5495" w:rsidRPr="00B47BF5" w:rsidRDefault="00DF5495" w:rsidP="00DF5495">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674885"/>
      <w:docPartObj>
        <w:docPartGallery w:val="Page Numbers (Bottom of Page)"/>
        <w:docPartUnique/>
      </w:docPartObj>
    </w:sdtPr>
    <w:sdtEndPr/>
    <w:sdtContent>
      <w:p w14:paraId="59667F46" w14:textId="102FD49C" w:rsidR="001A1908" w:rsidRDefault="001A1908">
        <w:pPr>
          <w:pStyle w:val="Footer"/>
        </w:pPr>
        <w:r>
          <w:fldChar w:fldCharType="begin"/>
        </w:r>
        <w:r>
          <w:instrText>PAGE   \* MERGEFORMAT</w:instrText>
        </w:r>
        <w:r>
          <w:fldChar w:fldCharType="separate"/>
        </w:r>
        <w:r>
          <w:rPr>
            <w:lang w:val="en-GB"/>
          </w:rPr>
          <w:t>2</w:t>
        </w:r>
        <w:r>
          <w:fldChar w:fldCharType="end"/>
        </w:r>
      </w:p>
    </w:sdtContent>
  </w:sdt>
  <w:p w14:paraId="1F0208F7" w14:textId="77777777" w:rsidR="00864C7F" w:rsidRDefault="00864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2BCDCB" w14:textId="77777777" w:rsidR="00393564" w:rsidRDefault="00393564" w:rsidP="00511319">
      <w:pPr>
        <w:spacing w:after="0"/>
      </w:pPr>
      <w:r>
        <w:separator/>
      </w:r>
    </w:p>
  </w:footnote>
  <w:footnote w:type="continuationSeparator" w:id="0">
    <w:p w14:paraId="4856A76F" w14:textId="77777777" w:rsidR="00393564" w:rsidRDefault="00393564" w:rsidP="00511319">
      <w:pPr>
        <w:spacing w:after="0"/>
      </w:pPr>
      <w:r>
        <w:continuationSeparator/>
      </w:r>
    </w:p>
  </w:footnote>
  <w:footnote w:id="1">
    <w:p w14:paraId="4E46A027" w14:textId="148C6938" w:rsidR="00A3538E" w:rsidRPr="00581FE8" w:rsidRDefault="00A3538E" w:rsidP="00581FE8">
      <w:pPr>
        <w:jc w:val="both"/>
        <w:rPr>
          <w:sz w:val="20"/>
          <w:szCs w:val="20"/>
          <w:lang w:val="en-GB"/>
        </w:rPr>
      </w:pPr>
      <w:r w:rsidRPr="00581FE8">
        <w:rPr>
          <w:rStyle w:val="FootnoteReference"/>
          <w:sz w:val="20"/>
          <w:szCs w:val="20"/>
        </w:rPr>
        <w:footnoteRef/>
      </w:r>
      <w:r w:rsidRPr="00581FE8">
        <w:rPr>
          <w:sz w:val="20"/>
          <w:szCs w:val="20"/>
        </w:rPr>
        <w:t xml:space="preserve"> T</w:t>
      </w:r>
      <w:r w:rsidRPr="00581FE8">
        <w:rPr>
          <w:rFonts w:eastAsia="Times New Roman" w:cstheme="minorHAnsi"/>
          <w:color w:val="0B0C0C"/>
          <w:sz w:val="20"/>
          <w:szCs w:val="20"/>
          <w:lang w:eastAsia="en-GB"/>
        </w:rPr>
        <w:t>he methodology for the prevalence data changed for 2024 and the above figures are not comparable to data published in previous publications.</w:t>
      </w:r>
    </w:p>
  </w:footnote>
  <w:footnote w:id="2">
    <w:p w14:paraId="1D74C07E" w14:textId="2F901A1C" w:rsidR="00581FE8" w:rsidRPr="00581FE8" w:rsidRDefault="00581FE8">
      <w:pPr>
        <w:pStyle w:val="FootnoteText"/>
        <w:rPr>
          <w:sz w:val="20"/>
          <w:szCs w:val="20"/>
          <w:lang w:val="en-GB"/>
        </w:rPr>
      </w:pPr>
      <w:r w:rsidRPr="00581FE8">
        <w:rPr>
          <w:rStyle w:val="FootnoteReference"/>
          <w:sz w:val="20"/>
          <w:szCs w:val="20"/>
        </w:rPr>
        <w:footnoteRef/>
      </w:r>
      <w:r w:rsidRPr="00581FE8">
        <w:rPr>
          <w:sz w:val="20"/>
          <w:szCs w:val="20"/>
        </w:rPr>
        <w:t xml:space="preserve"> </w:t>
      </w:r>
      <w:r>
        <w:rPr>
          <w:rFonts w:cstheme="minorHAnsi"/>
          <w:sz w:val="20"/>
          <w:szCs w:val="20"/>
        </w:rPr>
        <w:t>T</w:t>
      </w:r>
      <w:r w:rsidRPr="00581FE8">
        <w:rPr>
          <w:rFonts w:cstheme="minorHAnsi"/>
          <w:sz w:val="20"/>
          <w:szCs w:val="20"/>
        </w:rPr>
        <w:t>his figure is based on a new methodology</w:t>
      </w:r>
      <w:r w:rsidR="00DD5BE1">
        <w:rPr>
          <w:rFonts w:cstheme="minorHAnsi"/>
          <w:sz w:val="20"/>
          <w:szCs w:val="20"/>
        </w:rPr>
        <w:t>.  T</w:t>
      </w:r>
      <w:r w:rsidRPr="00581FE8">
        <w:rPr>
          <w:rFonts w:cstheme="minorHAnsi"/>
          <w:sz w:val="20"/>
          <w:szCs w:val="20"/>
        </w:rPr>
        <w:t>he 2024 data is the start of a new trend point for this data set and therefore the figure is not comparable to previously published data</w:t>
      </w:r>
      <w:r w:rsidR="00DD5BE1">
        <w:rPr>
          <w:rFonts w:cstheme="minorHAnsi"/>
          <w:sz w:val="20"/>
          <w:szCs w:val="20"/>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B71EF" w14:textId="07A92E87" w:rsidR="00511319" w:rsidRDefault="00393564">
    <w:pPr>
      <w:pStyle w:val="Header"/>
    </w:pPr>
    <w:r>
      <w:rPr>
        <w:noProof/>
      </w:rPr>
      <w:pict w14:anchorId="642557E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789251" o:spid="_x0000_s1026" type="#_x0000_t136" style="position:absolute;margin-left:0;margin-top:0;width:411.2pt;height:248.6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72BEE" w14:textId="3D5ABB45" w:rsidR="00511319" w:rsidRDefault="00393564">
    <w:pPr>
      <w:pStyle w:val="Header"/>
    </w:pPr>
    <w:r>
      <w:rPr>
        <w:noProof/>
      </w:rPr>
      <w:pict w14:anchorId="198FD1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789252" o:spid="_x0000_s1027" type="#_x0000_t136" style="position:absolute;margin-left:0;margin-top:0;width:411.2pt;height:248.6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27EBD" w14:textId="4575AC0B" w:rsidR="00511319" w:rsidRDefault="00393564">
    <w:pPr>
      <w:pStyle w:val="Header"/>
    </w:pPr>
    <w:r>
      <w:rPr>
        <w:noProof/>
      </w:rPr>
      <w:pict w14:anchorId="4FD8A66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20789250" o:spid="_x0000_s1025" type="#_x0000_t136" style="position:absolute;margin-left:0;margin-top:0;width:411.2pt;height:24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43BB4"/>
    <w:multiLevelType w:val="hybridMultilevel"/>
    <w:tmpl w:val="4CD4E50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6C277D"/>
    <w:multiLevelType w:val="hybridMultilevel"/>
    <w:tmpl w:val="20BC52F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8FB77F4"/>
    <w:multiLevelType w:val="multilevel"/>
    <w:tmpl w:val="279CDDE2"/>
    <w:lvl w:ilvl="0">
      <w:start w:val="1"/>
      <w:numFmt w:val="decimal"/>
      <w:lvlText w:val="%1.1"/>
      <w:lvlJc w:val="left"/>
      <w:pPr>
        <w:ind w:left="1080" w:hanging="360"/>
      </w:pPr>
      <w:rPr>
        <w:rFonts w:hint="default"/>
      </w:rPr>
    </w:lvl>
    <w:lvl w:ilvl="1">
      <w:start w:val="1"/>
      <w:numFmt w:val="bullet"/>
      <w:lvlText w:val=""/>
      <w:lvlJc w:val="left"/>
      <w:pPr>
        <w:ind w:left="1080" w:hanging="360"/>
      </w:pPr>
      <w:rPr>
        <w:rFonts w:ascii="Symbol" w:hAnsi="Symbol" w:hint="default"/>
      </w:rPr>
    </w:lvl>
    <w:lvl w:ilvl="2">
      <w:start w:val="1"/>
      <w:numFmt w:val="bullet"/>
      <w:lvlText w:val=""/>
      <w:lvlJc w:val="left"/>
      <w:pPr>
        <w:ind w:left="1800" w:hanging="360"/>
      </w:pPr>
      <w:rPr>
        <w:rFonts w:ascii="Symbol" w:hAnsi="Symbol" w:hint="default"/>
      </w:rPr>
    </w:lvl>
    <w:lvl w:ilvl="3">
      <w:start w:val="1"/>
      <w:numFmt w:val="bullet"/>
      <w:lvlText w:val=""/>
      <w:lvlJc w:val="left"/>
      <w:pPr>
        <w:ind w:left="1800" w:hanging="360"/>
      </w:pPr>
      <w:rPr>
        <w:rFonts w:ascii="Symbol" w:hAnsi="Symbol"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280" w:hanging="1800"/>
      </w:pPr>
      <w:rPr>
        <w:rFonts w:hint="default"/>
      </w:rPr>
    </w:lvl>
  </w:abstractNum>
  <w:abstractNum w:abstractNumId="3" w15:restartNumberingAfterBreak="0">
    <w:nsid w:val="264B3F75"/>
    <w:multiLevelType w:val="multilevel"/>
    <w:tmpl w:val="64489802"/>
    <w:styleLink w:val="CurrentList1"/>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4" w15:restartNumberingAfterBreak="0">
    <w:nsid w:val="2B5E67D2"/>
    <w:multiLevelType w:val="multilevel"/>
    <w:tmpl w:val="3AA6526E"/>
    <w:styleLink w:val="CurrentList2"/>
    <w:lvl w:ilvl="0">
      <w:start w:val="1"/>
      <w:numFmt w:val="decimal"/>
      <w:lvlText w:val="%1."/>
      <w:lvlJc w:val="left"/>
      <w:pPr>
        <w:ind w:left="720" w:hanging="720"/>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5" w15:restartNumberingAfterBreak="0">
    <w:nsid w:val="2D7924A9"/>
    <w:multiLevelType w:val="multilevel"/>
    <w:tmpl w:val="4FD05B72"/>
    <w:styleLink w:val="CurrentList4"/>
    <w:lvl w:ilvl="0">
      <w:start w:val="1"/>
      <w:numFmt w:val="decimal"/>
      <w:lvlText w:val="%1."/>
      <w:lvlJc w:val="left"/>
      <w:pPr>
        <w:ind w:left="397" w:hanging="397"/>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6" w15:restartNumberingAfterBreak="0">
    <w:nsid w:val="392A5297"/>
    <w:multiLevelType w:val="hybridMultilevel"/>
    <w:tmpl w:val="43884A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AE33220"/>
    <w:multiLevelType w:val="hybridMultilevel"/>
    <w:tmpl w:val="4F0AC70E"/>
    <w:lvl w:ilvl="0" w:tplc="08090001">
      <w:start w:val="1"/>
      <w:numFmt w:val="bullet"/>
      <w:lvlText w:val=""/>
      <w:lvlJc w:val="left"/>
      <w:pPr>
        <w:ind w:left="709" w:hanging="360"/>
      </w:pPr>
      <w:rPr>
        <w:rFonts w:ascii="Symbol" w:hAnsi="Symbol" w:hint="default"/>
      </w:rPr>
    </w:lvl>
    <w:lvl w:ilvl="1" w:tplc="08090003" w:tentative="1">
      <w:start w:val="1"/>
      <w:numFmt w:val="bullet"/>
      <w:lvlText w:val="o"/>
      <w:lvlJc w:val="left"/>
      <w:pPr>
        <w:ind w:left="1429" w:hanging="360"/>
      </w:pPr>
      <w:rPr>
        <w:rFonts w:ascii="Courier New" w:hAnsi="Courier New" w:cs="Courier New" w:hint="default"/>
      </w:rPr>
    </w:lvl>
    <w:lvl w:ilvl="2" w:tplc="08090005" w:tentative="1">
      <w:start w:val="1"/>
      <w:numFmt w:val="bullet"/>
      <w:lvlText w:val=""/>
      <w:lvlJc w:val="left"/>
      <w:pPr>
        <w:ind w:left="2149" w:hanging="360"/>
      </w:pPr>
      <w:rPr>
        <w:rFonts w:ascii="Wingdings" w:hAnsi="Wingdings" w:hint="default"/>
      </w:rPr>
    </w:lvl>
    <w:lvl w:ilvl="3" w:tplc="08090001" w:tentative="1">
      <w:start w:val="1"/>
      <w:numFmt w:val="bullet"/>
      <w:lvlText w:val=""/>
      <w:lvlJc w:val="left"/>
      <w:pPr>
        <w:ind w:left="2869" w:hanging="360"/>
      </w:pPr>
      <w:rPr>
        <w:rFonts w:ascii="Symbol" w:hAnsi="Symbol" w:hint="default"/>
      </w:rPr>
    </w:lvl>
    <w:lvl w:ilvl="4" w:tplc="08090003" w:tentative="1">
      <w:start w:val="1"/>
      <w:numFmt w:val="bullet"/>
      <w:lvlText w:val="o"/>
      <w:lvlJc w:val="left"/>
      <w:pPr>
        <w:ind w:left="3589" w:hanging="360"/>
      </w:pPr>
      <w:rPr>
        <w:rFonts w:ascii="Courier New" w:hAnsi="Courier New" w:cs="Courier New" w:hint="default"/>
      </w:rPr>
    </w:lvl>
    <w:lvl w:ilvl="5" w:tplc="08090005" w:tentative="1">
      <w:start w:val="1"/>
      <w:numFmt w:val="bullet"/>
      <w:lvlText w:val=""/>
      <w:lvlJc w:val="left"/>
      <w:pPr>
        <w:ind w:left="4309" w:hanging="360"/>
      </w:pPr>
      <w:rPr>
        <w:rFonts w:ascii="Wingdings" w:hAnsi="Wingdings" w:hint="default"/>
      </w:rPr>
    </w:lvl>
    <w:lvl w:ilvl="6" w:tplc="08090001" w:tentative="1">
      <w:start w:val="1"/>
      <w:numFmt w:val="bullet"/>
      <w:lvlText w:val=""/>
      <w:lvlJc w:val="left"/>
      <w:pPr>
        <w:ind w:left="5029" w:hanging="360"/>
      </w:pPr>
      <w:rPr>
        <w:rFonts w:ascii="Symbol" w:hAnsi="Symbol" w:hint="default"/>
      </w:rPr>
    </w:lvl>
    <w:lvl w:ilvl="7" w:tplc="08090003" w:tentative="1">
      <w:start w:val="1"/>
      <w:numFmt w:val="bullet"/>
      <w:lvlText w:val="o"/>
      <w:lvlJc w:val="left"/>
      <w:pPr>
        <w:ind w:left="5749" w:hanging="360"/>
      </w:pPr>
      <w:rPr>
        <w:rFonts w:ascii="Courier New" w:hAnsi="Courier New" w:cs="Courier New" w:hint="default"/>
      </w:rPr>
    </w:lvl>
    <w:lvl w:ilvl="8" w:tplc="08090005" w:tentative="1">
      <w:start w:val="1"/>
      <w:numFmt w:val="bullet"/>
      <w:lvlText w:val=""/>
      <w:lvlJc w:val="left"/>
      <w:pPr>
        <w:ind w:left="6469" w:hanging="360"/>
      </w:pPr>
      <w:rPr>
        <w:rFonts w:ascii="Wingdings" w:hAnsi="Wingdings" w:hint="default"/>
      </w:rPr>
    </w:lvl>
  </w:abstractNum>
  <w:abstractNum w:abstractNumId="8" w15:restartNumberingAfterBreak="0">
    <w:nsid w:val="509074E9"/>
    <w:multiLevelType w:val="hybridMultilevel"/>
    <w:tmpl w:val="9ABC831C"/>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9" w15:restartNumberingAfterBreak="0">
    <w:nsid w:val="600E569C"/>
    <w:multiLevelType w:val="multilevel"/>
    <w:tmpl w:val="64489802"/>
    <w:lvl w:ilvl="0">
      <w:start w:val="1"/>
      <w:numFmt w:val="decimal"/>
      <w:lvlText w:val="%1."/>
      <w:lvlJc w:val="left"/>
      <w:pPr>
        <w:ind w:left="1080" w:hanging="360"/>
      </w:pPr>
      <w:rPr>
        <w:rFonts w:hint="default"/>
      </w:rPr>
    </w:lvl>
    <w:lvl w:ilvl="1">
      <w:start w:val="1"/>
      <w:numFmt w:val="decimal"/>
      <w:lvlText w:val="%2."/>
      <w:lvlJc w:val="left"/>
      <w:pPr>
        <w:ind w:left="1800" w:hanging="360"/>
      </w:pPr>
      <w:rPr>
        <w:rFonts w:hint="default"/>
      </w:rPr>
    </w:lvl>
    <w:lvl w:ilvl="2">
      <w:start w:val="1"/>
      <w:numFmt w:val="decimal"/>
      <w:lvlText w:val="%3."/>
      <w:lvlJc w:val="left"/>
      <w:pPr>
        <w:ind w:left="2520" w:hanging="360"/>
      </w:pPr>
      <w:rPr>
        <w:rFonts w:hint="default"/>
      </w:rPr>
    </w:lvl>
    <w:lvl w:ilvl="3">
      <w:start w:val="1"/>
      <w:numFmt w:val="decimal"/>
      <w:lvlText w:val="%4."/>
      <w:lvlJc w:val="left"/>
      <w:pPr>
        <w:ind w:left="3240" w:hanging="360"/>
      </w:pPr>
      <w:rPr>
        <w:rFonts w:hint="default"/>
      </w:rPr>
    </w:lvl>
    <w:lvl w:ilvl="4">
      <w:start w:val="1"/>
      <w:numFmt w:val="decimal"/>
      <w:lvlText w:val="%5."/>
      <w:lvlJc w:val="left"/>
      <w:pPr>
        <w:ind w:left="3960" w:hanging="360"/>
      </w:pPr>
      <w:rPr>
        <w:rFonts w:hint="default"/>
      </w:rPr>
    </w:lvl>
    <w:lvl w:ilvl="5">
      <w:start w:val="1"/>
      <w:numFmt w:val="decimal"/>
      <w:lvlText w:val="%6."/>
      <w:lvlJc w:val="left"/>
      <w:pPr>
        <w:ind w:left="4680" w:hanging="360"/>
      </w:pPr>
      <w:rPr>
        <w:rFonts w:hint="default"/>
      </w:rPr>
    </w:lvl>
    <w:lvl w:ilvl="6">
      <w:start w:val="1"/>
      <w:numFmt w:val="decimal"/>
      <w:lvlText w:val="%7."/>
      <w:lvlJc w:val="left"/>
      <w:pPr>
        <w:ind w:left="5400" w:hanging="360"/>
      </w:pPr>
      <w:rPr>
        <w:rFonts w:hint="default"/>
      </w:rPr>
    </w:lvl>
    <w:lvl w:ilvl="7">
      <w:start w:val="1"/>
      <w:numFmt w:val="decimal"/>
      <w:lvlText w:val="%8."/>
      <w:lvlJc w:val="left"/>
      <w:pPr>
        <w:ind w:left="6120" w:hanging="360"/>
      </w:pPr>
      <w:rPr>
        <w:rFonts w:hint="default"/>
      </w:rPr>
    </w:lvl>
    <w:lvl w:ilvl="8">
      <w:start w:val="1"/>
      <w:numFmt w:val="decimal"/>
      <w:lvlText w:val="%9."/>
      <w:lvlJc w:val="left"/>
      <w:pPr>
        <w:ind w:left="6840" w:hanging="360"/>
      </w:pPr>
      <w:rPr>
        <w:rFonts w:hint="default"/>
      </w:rPr>
    </w:lvl>
  </w:abstractNum>
  <w:abstractNum w:abstractNumId="10" w15:restartNumberingAfterBreak="0">
    <w:nsid w:val="61A25287"/>
    <w:multiLevelType w:val="multilevel"/>
    <w:tmpl w:val="4FD05B72"/>
    <w:lvl w:ilvl="0">
      <w:start w:val="1"/>
      <w:numFmt w:val="decimal"/>
      <w:lvlText w:val="%1."/>
      <w:lvlJc w:val="left"/>
      <w:pPr>
        <w:ind w:left="397" w:hanging="397"/>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1" w15:restartNumberingAfterBreak="0">
    <w:nsid w:val="6A4119B4"/>
    <w:multiLevelType w:val="multilevel"/>
    <w:tmpl w:val="3A24C054"/>
    <w:lvl w:ilvl="0">
      <w:start w:val="3"/>
      <w:numFmt w:val="decimal"/>
      <w:lvlText w:val="%1"/>
      <w:lvlJc w:val="left"/>
      <w:pPr>
        <w:ind w:left="360" w:hanging="360"/>
      </w:pPr>
      <w:rPr>
        <w:rFonts w:hint="default"/>
      </w:rPr>
    </w:lvl>
    <w:lvl w:ilvl="1">
      <w:start w:val="1"/>
      <w:numFmt w:val="bullet"/>
      <w:lvlText w:val=""/>
      <w:lvlJc w:val="left"/>
      <w:pPr>
        <w:ind w:left="1080" w:hanging="360"/>
      </w:pPr>
      <w:rPr>
        <w:rFonts w:ascii="Symbol" w:hAnsi="Symbol"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880" w:hanging="1800"/>
      </w:pPr>
      <w:rPr>
        <w:rFonts w:hint="default"/>
      </w:rPr>
    </w:lvl>
    <w:lvl w:ilvl="8">
      <w:start w:val="1"/>
      <w:numFmt w:val="decimal"/>
      <w:lvlText w:val="%1.%2.%3.%4.%5.%6.%7.%8.%9"/>
      <w:lvlJc w:val="left"/>
      <w:pPr>
        <w:ind w:left="13320" w:hanging="1800"/>
      </w:pPr>
      <w:rPr>
        <w:rFonts w:hint="default"/>
      </w:rPr>
    </w:lvl>
  </w:abstractNum>
  <w:abstractNum w:abstractNumId="12" w15:restartNumberingAfterBreak="0">
    <w:nsid w:val="71EA7FF6"/>
    <w:multiLevelType w:val="multilevel"/>
    <w:tmpl w:val="BE38F20E"/>
    <w:lvl w:ilvl="0">
      <w:start w:val="1"/>
      <w:numFmt w:val="decimal"/>
      <w:lvlText w:val="%1."/>
      <w:lvlJc w:val="left"/>
      <w:pPr>
        <w:ind w:left="397" w:hanging="397"/>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3" w15:restartNumberingAfterBreak="0">
    <w:nsid w:val="72242A33"/>
    <w:multiLevelType w:val="multilevel"/>
    <w:tmpl w:val="CAF469AC"/>
    <w:styleLink w:val="CurrentList3"/>
    <w:lvl w:ilvl="0">
      <w:start w:val="1"/>
      <w:numFmt w:val="decimal"/>
      <w:lvlText w:val="%1."/>
      <w:lvlJc w:val="left"/>
      <w:pPr>
        <w:ind w:left="567" w:hanging="567"/>
      </w:pPr>
      <w:rPr>
        <w:rFonts w:hint="default"/>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decimal"/>
      <w:lvlText w:val="%6."/>
      <w:lvlJc w:val="left"/>
      <w:pPr>
        <w:ind w:left="4320" w:hanging="360"/>
      </w:pPr>
      <w:rPr>
        <w:rFonts w:hint="default"/>
      </w:rPr>
    </w:lvl>
    <w:lvl w:ilvl="6">
      <w:start w:val="1"/>
      <w:numFmt w:val="decimal"/>
      <w:lvlText w:val="%7."/>
      <w:lvlJc w:val="left"/>
      <w:pPr>
        <w:ind w:left="5040" w:hanging="360"/>
      </w:pPr>
      <w:rPr>
        <w:rFonts w:hint="default"/>
      </w:rPr>
    </w:lvl>
    <w:lvl w:ilvl="7">
      <w:start w:val="1"/>
      <w:numFmt w:val="decimal"/>
      <w:lvlText w:val="%8."/>
      <w:lvlJc w:val="left"/>
      <w:pPr>
        <w:ind w:left="5760" w:hanging="360"/>
      </w:pPr>
      <w:rPr>
        <w:rFonts w:hint="default"/>
      </w:rPr>
    </w:lvl>
    <w:lvl w:ilvl="8">
      <w:start w:val="1"/>
      <w:numFmt w:val="decimal"/>
      <w:lvlText w:val="%9."/>
      <w:lvlJc w:val="left"/>
      <w:pPr>
        <w:ind w:left="6480" w:hanging="360"/>
      </w:pPr>
      <w:rPr>
        <w:rFonts w:hint="default"/>
      </w:rPr>
    </w:lvl>
  </w:abstractNum>
  <w:abstractNum w:abstractNumId="14" w15:restartNumberingAfterBreak="0">
    <w:nsid w:val="7E6A79CF"/>
    <w:multiLevelType w:val="hybridMultilevel"/>
    <w:tmpl w:val="A322CA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64392">
    <w:abstractNumId w:val="6"/>
  </w:num>
  <w:num w:numId="2" w16cid:durableId="458031152">
    <w:abstractNumId w:val="9"/>
  </w:num>
  <w:num w:numId="3" w16cid:durableId="1640106984">
    <w:abstractNumId w:val="14"/>
  </w:num>
  <w:num w:numId="4" w16cid:durableId="1997104012">
    <w:abstractNumId w:val="7"/>
  </w:num>
  <w:num w:numId="5" w16cid:durableId="973608770">
    <w:abstractNumId w:val="10"/>
  </w:num>
  <w:num w:numId="6" w16cid:durableId="1265653038">
    <w:abstractNumId w:val="1"/>
  </w:num>
  <w:num w:numId="7" w16cid:durableId="967397534">
    <w:abstractNumId w:val="3"/>
  </w:num>
  <w:num w:numId="8" w16cid:durableId="513034604">
    <w:abstractNumId w:val="4"/>
  </w:num>
  <w:num w:numId="9" w16cid:durableId="484902375">
    <w:abstractNumId w:val="13"/>
  </w:num>
  <w:num w:numId="10" w16cid:durableId="855853236">
    <w:abstractNumId w:val="5"/>
  </w:num>
  <w:num w:numId="11" w16cid:durableId="1695688448">
    <w:abstractNumId w:val="12"/>
  </w:num>
  <w:num w:numId="12" w16cid:durableId="672344860">
    <w:abstractNumId w:val="2"/>
  </w:num>
  <w:num w:numId="13" w16cid:durableId="509949978">
    <w:abstractNumId w:val="0"/>
  </w:num>
  <w:num w:numId="14" w16cid:durableId="1323508528">
    <w:abstractNumId w:val="11"/>
  </w:num>
  <w:num w:numId="15" w16cid:durableId="1296302228">
    <w:abstractNumId w:val="8"/>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hdrShapeDefaults>
    <o:shapedefaults v:ext="edit" spidmax="2050"/>
    <o:shapelayout v:ext="edit">
      <o:idmap v:ext="edit" data="1"/>
    </o:shapelayout>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54A32"/>
    <w:rsid w:val="000008F9"/>
    <w:rsid w:val="00004BBE"/>
    <w:rsid w:val="00004FCF"/>
    <w:rsid w:val="00005CC9"/>
    <w:rsid w:val="00013E7B"/>
    <w:rsid w:val="00015493"/>
    <w:rsid w:val="00015CED"/>
    <w:rsid w:val="00015D39"/>
    <w:rsid w:val="000174F4"/>
    <w:rsid w:val="00022230"/>
    <w:rsid w:val="00022B67"/>
    <w:rsid w:val="000244B0"/>
    <w:rsid w:val="0002502B"/>
    <w:rsid w:val="00025F78"/>
    <w:rsid w:val="00027F07"/>
    <w:rsid w:val="000309CC"/>
    <w:rsid w:val="00034140"/>
    <w:rsid w:val="00041C4B"/>
    <w:rsid w:val="00044758"/>
    <w:rsid w:val="000457FC"/>
    <w:rsid w:val="00045CC9"/>
    <w:rsid w:val="000534B3"/>
    <w:rsid w:val="00054171"/>
    <w:rsid w:val="00060A65"/>
    <w:rsid w:val="00062DE0"/>
    <w:rsid w:val="00067604"/>
    <w:rsid w:val="00071990"/>
    <w:rsid w:val="000753DB"/>
    <w:rsid w:val="00075B9C"/>
    <w:rsid w:val="000779E9"/>
    <w:rsid w:val="000830C0"/>
    <w:rsid w:val="00083FEB"/>
    <w:rsid w:val="00091CD7"/>
    <w:rsid w:val="00092A35"/>
    <w:rsid w:val="00095F71"/>
    <w:rsid w:val="000A3685"/>
    <w:rsid w:val="000A65A6"/>
    <w:rsid w:val="000A6C99"/>
    <w:rsid w:val="000B1F20"/>
    <w:rsid w:val="000B3C5E"/>
    <w:rsid w:val="000B4D72"/>
    <w:rsid w:val="000B6620"/>
    <w:rsid w:val="000C2A66"/>
    <w:rsid w:val="000D5B81"/>
    <w:rsid w:val="000D5F59"/>
    <w:rsid w:val="000E00E6"/>
    <w:rsid w:val="000E0E8D"/>
    <w:rsid w:val="000E1D5B"/>
    <w:rsid w:val="000E4161"/>
    <w:rsid w:val="000E64A2"/>
    <w:rsid w:val="000E7E4B"/>
    <w:rsid w:val="000F3C82"/>
    <w:rsid w:val="000F460C"/>
    <w:rsid w:val="000F48FB"/>
    <w:rsid w:val="000F79E3"/>
    <w:rsid w:val="001008DA"/>
    <w:rsid w:val="00101163"/>
    <w:rsid w:val="00101758"/>
    <w:rsid w:val="0010338C"/>
    <w:rsid w:val="00105061"/>
    <w:rsid w:val="0010581D"/>
    <w:rsid w:val="00110181"/>
    <w:rsid w:val="00112F82"/>
    <w:rsid w:val="00113259"/>
    <w:rsid w:val="00113BAB"/>
    <w:rsid w:val="00115221"/>
    <w:rsid w:val="001170E2"/>
    <w:rsid w:val="00124028"/>
    <w:rsid w:val="00125A68"/>
    <w:rsid w:val="0012690C"/>
    <w:rsid w:val="0013104E"/>
    <w:rsid w:val="00133C8C"/>
    <w:rsid w:val="00133CA1"/>
    <w:rsid w:val="001343FA"/>
    <w:rsid w:val="00136067"/>
    <w:rsid w:val="001365FA"/>
    <w:rsid w:val="00140D11"/>
    <w:rsid w:val="00143B63"/>
    <w:rsid w:val="0014405F"/>
    <w:rsid w:val="001449F1"/>
    <w:rsid w:val="00151297"/>
    <w:rsid w:val="00152482"/>
    <w:rsid w:val="00152DFD"/>
    <w:rsid w:val="00155644"/>
    <w:rsid w:val="00163C97"/>
    <w:rsid w:val="0016490E"/>
    <w:rsid w:val="001659F5"/>
    <w:rsid w:val="0017409B"/>
    <w:rsid w:val="001748B8"/>
    <w:rsid w:val="00176C7F"/>
    <w:rsid w:val="001776D4"/>
    <w:rsid w:val="001777DE"/>
    <w:rsid w:val="00177D2B"/>
    <w:rsid w:val="00184751"/>
    <w:rsid w:val="00187D17"/>
    <w:rsid w:val="00191B12"/>
    <w:rsid w:val="001923AD"/>
    <w:rsid w:val="00192A99"/>
    <w:rsid w:val="00196C9C"/>
    <w:rsid w:val="001A072A"/>
    <w:rsid w:val="001A1908"/>
    <w:rsid w:val="001A2E84"/>
    <w:rsid w:val="001A414B"/>
    <w:rsid w:val="001A5AF6"/>
    <w:rsid w:val="001B49A3"/>
    <w:rsid w:val="001B6204"/>
    <w:rsid w:val="001B7236"/>
    <w:rsid w:val="001B7FF0"/>
    <w:rsid w:val="001C2B9D"/>
    <w:rsid w:val="001C4FF8"/>
    <w:rsid w:val="001C5DBC"/>
    <w:rsid w:val="001C6CF5"/>
    <w:rsid w:val="001D0D60"/>
    <w:rsid w:val="001D1BB4"/>
    <w:rsid w:val="001D6FFF"/>
    <w:rsid w:val="001E2546"/>
    <w:rsid w:val="001E3E5C"/>
    <w:rsid w:val="001E4F62"/>
    <w:rsid w:val="001E55E5"/>
    <w:rsid w:val="001E5C75"/>
    <w:rsid w:val="001E71C7"/>
    <w:rsid w:val="001E72A4"/>
    <w:rsid w:val="001F1FAF"/>
    <w:rsid w:val="001F2A15"/>
    <w:rsid w:val="001F573A"/>
    <w:rsid w:val="001F7D9C"/>
    <w:rsid w:val="00201CA1"/>
    <w:rsid w:val="0020214C"/>
    <w:rsid w:val="002142A7"/>
    <w:rsid w:val="00214AEB"/>
    <w:rsid w:val="00221516"/>
    <w:rsid w:val="00221911"/>
    <w:rsid w:val="00223E82"/>
    <w:rsid w:val="00224457"/>
    <w:rsid w:val="00225473"/>
    <w:rsid w:val="00226045"/>
    <w:rsid w:val="00226E51"/>
    <w:rsid w:val="00230021"/>
    <w:rsid w:val="00231A9C"/>
    <w:rsid w:val="00231F59"/>
    <w:rsid w:val="002338F8"/>
    <w:rsid w:val="002351A2"/>
    <w:rsid w:val="00240FE9"/>
    <w:rsid w:val="0024103D"/>
    <w:rsid w:val="00242C84"/>
    <w:rsid w:val="002441A5"/>
    <w:rsid w:val="00244B5E"/>
    <w:rsid w:val="002456AF"/>
    <w:rsid w:val="00245CFB"/>
    <w:rsid w:val="00246697"/>
    <w:rsid w:val="00247A94"/>
    <w:rsid w:val="00251840"/>
    <w:rsid w:val="00251D5C"/>
    <w:rsid w:val="0025280F"/>
    <w:rsid w:val="002547C5"/>
    <w:rsid w:val="00254CD6"/>
    <w:rsid w:val="00255777"/>
    <w:rsid w:val="00255E0A"/>
    <w:rsid w:val="002568B4"/>
    <w:rsid w:val="0026024B"/>
    <w:rsid w:val="002609A0"/>
    <w:rsid w:val="0026148D"/>
    <w:rsid w:val="002701FB"/>
    <w:rsid w:val="002737E1"/>
    <w:rsid w:val="00273991"/>
    <w:rsid w:val="00275749"/>
    <w:rsid w:val="00277929"/>
    <w:rsid w:val="00281B06"/>
    <w:rsid w:val="00282574"/>
    <w:rsid w:val="00294FFE"/>
    <w:rsid w:val="00295529"/>
    <w:rsid w:val="00297A40"/>
    <w:rsid w:val="00297D1E"/>
    <w:rsid w:val="002A339D"/>
    <w:rsid w:val="002A58AC"/>
    <w:rsid w:val="002A5A20"/>
    <w:rsid w:val="002A652E"/>
    <w:rsid w:val="002B04EB"/>
    <w:rsid w:val="002B1590"/>
    <w:rsid w:val="002B1949"/>
    <w:rsid w:val="002C28BD"/>
    <w:rsid w:val="002C39CC"/>
    <w:rsid w:val="002E1E3C"/>
    <w:rsid w:val="002E1FCE"/>
    <w:rsid w:val="002E32A2"/>
    <w:rsid w:val="002E46AB"/>
    <w:rsid w:val="002E49B5"/>
    <w:rsid w:val="002E51CD"/>
    <w:rsid w:val="002E59D0"/>
    <w:rsid w:val="002F086E"/>
    <w:rsid w:val="002F335D"/>
    <w:rsid w:val="002F50C8"/>
    <w:rsid w:val="002F6B64"/>
    <w:rsid w:val="002F6D0A"/>
    <w:rsid w:val="002F74D5"/>
    <w:rsid w:val="00300E21"/>
    <w:rsid w:val="00301709"/>
    <w:rsid w:val="00301BF4"/>
    <w:rsid w:val="003042BD"/>
    <w:rsid w:val="00305485"/>
    <w:rsid w:val="00315173"/>
    <w:rsid w:val="0032014E"/>
    <w:rsid w:val="003225F9"/>
    <w:rsid w:val="003266B0"/>
    <w:rsid w:val="00326E6C"/>
    <w:rsid w:val="00327B03"/>
    <w:rsid w:val="00330161"/>
    <w:rsid w:val="003310AB"/>
    <w:rsid w:val="00331C6C"/>
    <w:rsid w:val="00332966"/>
    <w:rsid w:val="00336B4C"/>
    <w:rsid w:val="00337620"/>
    <w:rsid w:val="00337E6D"/>
    <w:rsid w:val="00340FE4"/>
    <w:rsid w:val="003419FD"/>
    <w:rsid w:val="00341BF1"/>
    <w:rsid w:val="00342C74"/>
    <w:rsid w:val="00342DF6"/>
    <w:rsid w:val="003434AF"/>
    <w:rsid w:val="00352267"/>
    <w:rsid w:val="003530FB"/>
    <w:rsid w:val="00353495"/>
    <w:rsid w:val="003545D9"/>
    <w:rsid w:val="00355FED"/>
    <w:rsid w:val="00357287"/>
    <w:rsid w:val="003574D0"/>
    <w:rsid w:val="0036096A"/>
    <w:rsid w:val="00362CEF"/>
    <w:rsid w:val="00364609"/>
    <w:rsid w:val="00367BF5"/>
    <w:rsid w:val="00372926"/>
    <w:rsid w:val="0037319C"/>
    <w:rsid w:val="00373721"/>
    <w:rsid w:val="003737D2"/>
    <w:rsid w:val="00374A1B"/>
    <w:rsid w:val="00374A8A"/>
    <w:rsid w:val="00376E94"/>
    <w:rsid w:val="003832F2"/>
    <w:rsid w:val="003876DD"/>
    <w:rsid w:val="00390964"/>
    <w:rsid w:val="00393564"/>
    <w:rsid w:val="00393A94"/>
    <w:rsid w:val="003B4C48"/>
    <w:rsid w:val="003B5486"/>
    <w:rsid w:val="003C251E"/>
    <w:rsid w:val="003C39D7"/>
    <w:rsid w:val="003C3A02"/>
    <w:rsid w:val="003C5831"/>
    <w:rsid w:val="003C76A4"/>
    <w:rsid w:val="003D158C"/>
    <w:rsid w:val="003D43E7"/>
    <w:rsid w:val="003D4C58"/>
    <w:rsid w:val="003E0967"/>
    <w:rsid w:val="003E0D6A"/>
    <w:rsid w:val="003E27F9"/>
    <w:rsid w:val="003E4F38"/>
    <w:rsid w:val="003E6E00"/>
    <w:rsid w:val="003E6EE0"/>
    <w:rsid w:val="003F4613"/>
    <w:rsid w:val="003F7801"/>
    <w:rsid w:val="00402614"/>
    <w:rsid w:val="00403464"/>
    <w:rsid w:val="004056DA"/>
    <w:rsid w:val="00406523"/>
    <w:rsid w:val="00407EF6"/>
    <w:rsid w:val="00412C4E"/>
    <w:rsid w:val="00412D27"/>
    <w:rsid w:val="00414AF2"/>
    <w:rsid w:val="004151D1"/>
    <w:rsid w:val="00420B1A"/>
    <w:rsid w:val="00420E12"/>
    <w:rsid w:val="00420EAC"/>
    <w:rsid w:val="0042106C"/>
    <w:rsid w:val="00423ACC"/>
    <w:rsid w:val="00426665"/>
    <w:rsid w:val="00430C89"/>
    <w:rsid w:val="00432BC8"/>
    <w:rsid w:val="0043614B"/>
    <w:rsid w:val="0043620C"/>
    <w:rsid w:val="004362CD"/>
    <w:rsid w:val="00437319"/>
    <w:rsid w:val="00440B37"/>
    <w:rsid w:val="00440FA2"/>
    <w:rsid w:val="00444A6B"/>
    <w:rsid w:val="00444FDE"/>
    <w:rsid w:val="00445542"/>
    <w:rsid w:val="004546AC"/>
    <w:rsid w:val="004606E0"/>
    <w:rsid w:val="00460B50"/>
    <w:rsid w:val="00475D33"/>
    <w:rsid w:val="004774DA"/>
    <w:rsid w:val="00491DE2"/>
    <w:rsid w:val="00492DC2"/>
    <w:rsid w:val="00492FEB"/>
    <w:rsid w:val="00493601"/>
    <w:rsid w:val="00493DC8"/>
    <w:rsid w:val="0049574A"/>
    <w:rsid w:val="004A21D0"/>
    <w:rsid w:val="004A3CAB"/>
    <w:rsid w:val="004B3DE6"/>
    <w:rsid w:val="004B6079"/>
    <w:rsid w:val="004B6159"/>
    <w:rsid w:val="004B7E11"/>
    <w:rsid w:val="004C018D"/>
    <w:rsid w:val="004C119C"/>
    <w:rsid w:val="004C11A8"/>
    <w:rsid w:val="004C28C1"/>
    <w:rsid w:val="004C3F71"/>
    <w:rsid w:val="004D09F4"/>
    <w:rsid w:val="004D5069"/>
    <w:rsid w:val="004D686B"/>
    <w:rsid w:val="004E65F4"/>
    <w:rsid w:val="004E7CEF"/>
    <w:rsid w:val="004F037F"/>
    <w:rsid w:val="004F5393"/>
    <w:rsid w:val="004F5AB6"/>
    <w:rsid w:val="004F6DB7"/>
    <w:rsid w:val="00502880"/>
    <w:rsid w:val="00502F4E"/>
    <w:rsid w:val="005034FB"/>
    <w:rsid w:val="00503A3F"/>
    <w:rsid w:val="00511319"/>
    <w:rsid w:val="00512272"/>
    <w:rsid w:val="005125EF"/>
    <w:rsid w:val="00516FD0"/>
    <w:rsid w:val="00521C39"/>
    <w:rsid w:val="0052204E"/>
    <w:rsid w:val="005222E3"/>
    <w:rsid w:val="00524EC4"/>
    <w:rsid w:val="00525EDE"/>
    <w:rsid w:val="0052616F"/>
    <w:rsid w:val="00526F7C"/>
    <w:rsid w:val="005274F0"/>
    <w:rsid w:val="00530818"/>
    <w:rsid w:val="005311FE"/>
    <w:rsid w:val="005324A1"/>
    <w:rsid w:val="005357C5"/>
    <w:rsid w:val="005419E1"/>
    <w:rsid w:val="00545237"/>
    <w:rsid w:val="00545687"/>
    <w:rsid w:val="00546984"/>
    <w:rsid w:val="00547408"/>
    <w:rsid w:val="0055062C"/>
    <w:rsid w:val="005522C5"/>
    <w:rsid w:val="00553703"/>
    <w:rsid w:val="005537E0"/>
    <w:rsid w:val="00556648"/>
    <w:rsid w:val="00557AFB"/>
    <w:rsid w:val="005607AE"/>
    <w:rsid w:val="00560E92"/>
    <w:rsid w:val="00564FD7"/>
    <w:rsid w:val="0057115B"/>
    <w:rsid w:val="00572788"/>
    <w:rsid w:val="00573127"/>
    <w:rsid w:val="00580747"/>
    <w:rsid w:val="00581FE8"/>
    <w:rsid w:val="00583B50"/>
    <w:rsid w:val="0058679D"/>
    <w:rsid w:val="00586C96"/>
    <w:rsid w:val="00587C15"/>
    <w:rsid w:val="00593BCF"/>
    <w:rsid w:val="00593D82"/>
    <w:rsid w:val="00593ED6"/>
    <w:rsid w:val="00596A1B"/>
    <w:rsid w:val="005A4865"/>
    <w:rsid w:val="005A4D1E"/>
    <w:rsid w:val="005A5615"/>
    <w:rsid w:val="005A5A65"/>
    <w:rsid w:val="005A64EA"/>
    <w:rsid w:val="005B163C"/>
    <w:rsid w:val="005B2CD1"/>
    <w:rsid w:val="005B3F3C"/>
    <w:rsid w:val="005B4527"/>
    <w:rsid w:val="005B469B"/>
    <w:rsid w:val="005B4BF1"/>
    <w:rsid w:val="005C0463"/>
    <w:rsid w:val="005C1228"/>
    <w:rsid w:val="005C4D3F"/>
    <w:rsid w:val="005C5172"/>
    <w:rsid w:val="005C6431"/>
    <w:rsid w:val="005C75E3"/>
    <w:rsid w:val="005C7B63"/>
    <w:rsid w:val="005D4A0F"/>
    <w:rsid w:val="005D5646"/>
    <w:rsid w:val="005D5D16"/>
    <w:rsid w:val="005D7A97"/>
    <w:rsid w:val="005E2535"/>
    <w:rsid w:val="005E4291"/>
    <w:rsid w:val="005E5629"/>
    <w:rsid w:val="005F0144"/>
    <w:rsid w:val="005F0B27"/>
    <w:rsid w:val="005F1C3D"/>
    <w:rsid w:val="005F42A1"/>
    <w:rsid w:val="005F49A0"/>
    <w:rsid w:val="006000E3"/>
    <w:rsid w:val="00607DC8"/>
    <w:rsid w:val="00610335"/>
    <w:rsid w:val="00616112"/>
    <w:rsid w:val="00617AD0"/>
    <w:rsid w:val="006206DC"/>
    <w:rsid w:val="00635FC7"/>
    <w:rsid w:val="006360F4"/>
    <w:rsid w:val="0064108B"/>
    <w:rsid w:val="00641EF1"/>
    <w:rsid w:val="00643123"/>
    <w:rsid w:val="006432B5"/>
    <w:rsid w:val="006436B0"/>
    <w:rsid w:val="00643AFF"/>
    <w:rsid w:val="00645FCB"/>
    <w:rsid w:val="00646D11"/>
    <w:rsid w:val="00651671"/>
    <w:rsid w:val="00651D55"/>
    <w:rsid w:val="00651E3A"/>
    <w:rsid w:val="00656100"/>
    <w:rsid w:val="00657DDF"/>
    <w:rsid w:val="006624D8"/>
    <w:rsid w:val="00663B3D"/>
    <w:rsid w:val="00664B43"/>
    <w:rsid w:val="00674E72"/>
    <w:rsid w:val="0067602F"/>
    <w:rsid w:val="0068016D"/>
    <w:rsid w:val="00680B3A"/>
    <w:rsid w:val="006813E4"/>
    <w:rsid w:val="006827A5"/>
    <w:rsid w:val="00684287"/>
    <w:rsid w:val="00687C17"/>
    <w:rsid w:val="00691D6E"/>
    <w:rsid w:val="00697F8C"/>
    <w:rsid w:val="006A1176"/>
    <w:rsid w:val="006A1881"/>
    <w:rsid w:val="006A1C54"/>
    <w:rsid w:val="006A2030"/>
    <w:rsid w:val="006A32CB"/>
    <w:rsid w:val="006A5525"/>
    <w:rsid w:val="006A5718"/>
    <w:rsid w:val="006A647C"/>
    <w:rsid w:val="006B089C"/>
    <w:rsid w:val="006B1BDB"/>
    <w:rsid w:val="006B3C3A"/>
    <w:rsid w:val="006B6D21"/>
    <w:rsid w:val="006B6D34"/>
    <w:rsid w:val="006B7CE7"/>
    <w:rsid w:val="006C099D"/>
    <w:rsid w:val="006C2508"/>
    <w:rsid w:val="006C31AF"/>
    <w:rsid w:val="006C3932"/>
    <w:rsid w:val="006C4319"/>
    <w:rsid w:val="006D0291"/>
    <w:rsid w:val="006D0429"/>
    <w:rsid w:val="006D09BE"/>
    <w:rsid w:val="006D253D"/>
    <w:rsid w:val="006D3174"/>
    <w:rsid w:val="006D4AC2"/>
    <w:rsid w:val="006D6642"/>
    <w:rsid w:val="006E3AC8"/>
    <w:rsid w:val="006E6607"/>
    <w:rsid w:val="006E67DF"/>
    <w:rsid w:val="006F0141"/>
    <w:rsid w:val="006F0F1A"/>
    <w:rsid w:val="006F3387"/>
    <w:rsid w:val="006F4EEC"/>
    <w:rsid w:val="00702F9F"/>
    <w:rsid w:val="007044F7"/>
    <w:rsid w:val="00705EA5"/>
    <w:rsid w:val="0070655C"/>
    <w:rsid w:val="00707932"/>
    <w:rsid w:val="00707C4A"/>
    <w:rsid w:val="00710342"/>
    <w:rsid w:val="00710E21"/>
    <w:rsid w:val="00714B02"/>
    <w:rsid w:val="00714D7C"/>
    <w:rsid w:val="0071790B"/>
    <w:rsid w:val="007179E2"/>
    <w:rsid w:val="00721127"/>
    <w:rsid w:val="0072325D"/>
    <w:rsid w:val="0072384E"/>
    <w:rsid w:val="00723E39"/>
    <w:rsid w:val="00725766"/>
    <w:rsid w:val="00726A49"/>
    <w:rsid w:val="00727D82"/>
    <w:rsid w:val="0073245E"/>
    <w:rsid w:val="00732AB7"/>
    <w:rsid w:val="00733C97"/>
    <w:rsid w:val="00740B84"/>
    <w:rsid w:val="007418E3"/>
    <w:rsid w:val="007437BB"/>
    <w:rsid w:val="007439EA"/>
    <w:rsid w:val="007458F8"/>
    <w:rsid w:val="00751282"/>
    <w:rsid w:val="00754292"/>
    <w:rsid w:val="00756D76"/>
    <w:rsid w:val="007639BF"/>
    <w:rsid w:val="0076558A"/>
    <w:rsid w:val="00773C0B"/>
    <w:rsid w:val="00774059"/>
    <w:rsid w:val="0077649F"/>
    <w:rsid w:val="00781F03"/>
    <w:rsid w:val="0078243D"/>
    <w:rsid w:val="00784222"/>
    <w:rsid w:val="00786448"/>
    <w:rsid w:val="00787C82"/>
    <w:rsid w:val="00790CAA"/>
    <w:rsid w:val="00792172"/>
    <w:rsid w:val="007951A7"/>
    <w:rsid w:val="0079618C"/>
    <w:rsid w:val="007968EC"/>
    <w:rsid w:val="007A0A8D"/>
    <w:rsid w:val="007A2F38"/>
    <w:rsid w:val="007A372F"/>
    <w:rsid w:val="007A54DC"/>
    <w:rsid w:val="007A5DC4"/>
    <w:rsid w:val="007B726B"/>
    <w:rsid w:val="007B7BF9"/>
    <w:rsid w:val="007B7F83"/>
    <w:rsid w:val="007C0E6D"/>
    <w:rsid w:val="007C7C3D"/>
    <w:rsid w:val="007D3E5B"/>
    <w:rsid w:val="007E0E4C"/>
    <w:rsid w:val="007E1620"/>
    <w:rsid w:val="007E421B"/>
    <w:rsid w:val="007E4236"/>
    <w:rsid w:val="007E44A1"/>
    <w:rsid w:val="007E6160"/>
    <w:rsid w:val="007E69D2"/>
    <w:rsid w:val="007F3BC0"/>
    <w:rsid w:val="007F5D60"/>
    <w:rsid w:val="007F7CA2"/>
    <w:rsid w:val="0080165A"/>
    <w:rsid w:val="0080185B"/>
    <w:rsid w:val="0080213F"/>
    <w:rsid w:val="00802AD6"/>
    <w:rsid w:val="008063BB"/>
    <w:rsid w:val="008075CC"/>
    <w:rsid w:val="008108E8"/>
    <w:rsid w:val="0081217F"/>
    <w:rsid w:val="00814BDC"/>
    <w:rsid w:val="0081567B"/>
    <w:rsid w:val="008204D1"/>
    <w:rsid w:val="00820AEC"/>
    <w:rsid w:val="008217B5"/>
    <w:rsid w:val="00824BC5"/>
    <w:rsid w:val="00824E0A"/>
    <w:rsid w:val="00825BA5"/>
    <w:rsid w:val="00833B53"/>
    <w:rsid w:val="008368E9"/>
    <w:rsid w:val="008370E3"/>
    <w:rsid w:val="00840084"/>
    <w:rsid w:val="0084223E"/>
    <w:rsid w:val="00844344"/>
    <w:rsid w:val="00846517"/>
    <w:rsid w:val="00851EAB"/>
    <w:rsid w:val="00856817"/>
    <w:rsid w:val="00857FE2"/>
    <w:rsid w:val="00860912"/>
    <w:rsid w:val="008616BB"/>
    <w:rsid w:val="00861A39"/>
    <w:rsid w:val="00863E6B"/>
    <w:rsid w:val="00864995"/>
    <w:rsid w:val="00864C7F"/>
    <w:rsid w:val="00866FE0"/>
    <w:rsid w:val="008738F9"/>
    <w:rsid w:val="00874835"/>
    <w:rsid w:val="00875ED7"/>
    <w:rsid w:val="008773ED"/>
    <w:rsid w:val="00880696"/>
    <w:rsid w:val="00880C61"/>
    <w:rsid w:val="00882021"/>
    <w:rsid w:val="0088239C"/>
    <w:rsid w:val="00883B94"/>
    <w:rsid w:val="00885278"/>
    <w:rsid w:val="00891D02"/>
    <w:rsid w:val="00892312"/>
    <w:rsid w:val="0089280E"/>
    <w:rsid w:val="008955BE"/>
    <w:rsid w:val="0089603C"/>
    <w:rsid w:val="00896843"/>
    <w:rsid w:val="008A16DD"/>
    <w:rsid w:val="008A5573"/>
    <w:rsid w:val="008A7DC9"/>
    <w:rsid w:val="008B07D5"/>
    <w:rsid w:val="008B0880"/>
    <w:rsid w:val="008B0A73"/>
    <w:rsid w:val="008B1876"/>
    <w:rsid w:val="008B1BFD"/>
    <w:rsid w:val="008B2AD4"/>
    <w:rsid w:val="008B2FF2"/>
    <w:rsid w:val="008B411A"/>
    <w:rsid w:val="008B5697"/>
    <w:rsid w:val="008B77DE"/>
    <w:rsid w:val="008C300E"/>
    <w:rsid w:val="008C5CEE"/>
    <w:rsid w:val="008D634B"/>
    <w:rsid w:val="008E0BDE"/>
    <w:rsid w:val="008E2C62"/>
    <w:rsid w:val="008E5B66"/>
    <w:rsid w:val="008E6C84"/>
    <w:rsid w:val="008E7513"/>
    <w:rsid w:val="008E7FE3"/>
    <w:rsid w:val="009014D1"/>
    <w:rsid w:val="00906D67"/>
    <w:rsid w:val="0091289A"/>
    <w:rsid w:val="00913A4D"/>
    <w:rsid w:val="00915A1B"/>
    <w:rsid w:val="00920628"/>
    <w:rsid w:val="00923611"/>
    <w:rsid w:val="0092685E"/>
    <w:rsid w:val="0093188B"/>
    <w:rsid w:val="009333DC"/>
    <w:rsid w:val="00933B7F"/>
    <w:rsid w:val="00933E8A"/>
    <w:rsid w:val="0093511E"/>
    <w:rsid w:val="00943967"/>
    <w:rsid w:val="00944DF9"/>
    <w:rsid w:val="0094534E"/>
    <w:rsid w:val="0094655D"/>
    <w:rsid w:val="00946E6E"/>
    <w:rsid w:val="00947097"/>
    <w:rsid w:val="00950B9B"/>
    <w:rsid w:val="00952D05"/>
    <w:rsid w:val="00954A32"/>
    <w:rsid w:val="00960058"/>
    <w:rsid w:val="00961013"/>
    <w:rsid w:val="0096132A"/>
    <w:rsid w:val="00963C09"/>
    <w:rsid w:val="00964FF6"/>
    <w:rsid w:val="00971C77"/>
    <w:rsid w:val="0097318F"/>
    <w:rsid w:val="00973BA9"/>
    <w:rsid w:val="00983915"/>
    <w:rsid w:val="00983D1E"/>
    <w:rsid w:val="0098430F"/>
    <w:rsid w:val="00984FA2"/>
    <w:rsid w:val="00990547"/>
    <w:rsid w:val="00990817"/>
    <w:rsid w:val="00992A0A"/>
    <w:rsid w:val="009936A9"/>
    <w:rsid w:val="00996AA3"/>
    <w:rsid w:val="00996D81"/>
    <w:rsid w:val="009978EA"/>
    <w:rsid w:val="009A09E6"/>
    <w:rsid w:val="009A0D35"/>
    <w:rsid w:val="009B0C08"/>
    <w:rsid w:val="009B41FD"/>
    <w:rsid w:val="009B55B7"/>
    <w:rsid w:val="009C16FE"/>
    <w:rsid w:val="009C2222"/>
    <w:rsid w:val="009C2399"/>
    <w:rsid w:val="009C29C5"/>
    <w:rsid w:val="009C4A68"/>
    <w:rsid w:val="009C5261"/>
    <w:rsid w:val="009C5595"/>
    <w:rsid w:val="009C7456"/>
    <w:rsid w:val="009D388E"/>
    <w:rsid w:val="009D7761"/>
    <w:rsid w:val="009E102C"/>
    <w:rsid w:val="009E10AA"/>
    <w:rsid w:val="009E30CF"/>
    <w:rsid w:val="009E468F"/>
    <w:rsid w:val="009E61FB"/>
    <w:rsid w:val="009E78B2"/>
    <w:rsid w:val="009F0D91"/>
    <w:rsid w:val="009F16D8"/>
    <w:rsid w:val="009F1864"/>
    <w:rsid w:val="009F4772"/>
    <w:rsid w:val="009F670B"/>
    <w:rsid w:val="00A00001"/>
    <w:rsid w:val="00A00663"/>
    <w:rsid w:val="00A06A8F"/>
    <w:rsid w:val="00A10A85"/>
    <w:rsid w:val="00A1195A"/>
    <w:rsid w:val="00A16AF9"/>
    <w:rsid w:val="00A16C68"/>
    <w:rsid w:val="00A1723F"/>
    <w:rsid w:val="00A17515"/>
    <w:rsid w:val="00A2341F"/>
    <w:rsid w:val="00A24E5A"/>
    <w:rsid w:val="00A263D4"/>
    <w:rsid w:val="00A3058B"/>
    <w:rsid w:val="00A3060F"/>
    <w:rsid w:val="00A31387"/>
    <w:rsid w:val="00A334ED"/>
    <w:rsid w:val="00A33FD7"/>
    <w:rsid w:val="00A3538E"/>
    <w:rsid w:val="00A35397"/>
    <w:rsid w:val="00A40614"/>
    <w:rsid w:val="00A411A3"/>
    <w:rsid w:val="00A419E6"/>
    <w:rsid w:val="00A41F4C"/>
    <w:rsid w:val="00A431A6"/>
    <w:rsid w:val="00A43900"/>
    <w:rsid w:val="00A44639"/>
    <w:rsid w:val="00A4476A"/>
    <w:rsid w:val="00A44AA6"/>
    <w:rsid w:val="00A45979"/>
    <w:rsid w:val="00A463DE"/>
    <w:rsid w:val="00A473C9"/>
    <w:rsid w:val="00A55C71"/>
    <w:rsid w:val="00A57DBE"/>
    <w:rsid w:val="00A60F08"/>
    <w:rsid w:val="00A65799"/>
    <w:rsid w:val="00A662A6"/>
    <w:rsid w:val="00A66D04"/>
    <w:rsid w:val="00A6710E"/>
    <w:rsid w:val="00A7005B"/>
    <w:rsid w:val="00A71F92"/>
    <w:rsid w:val="00A72AB6"/>
    <w:rsid w:val="00A7317F"/>
    <w:rsid w:val="00A73762"/>
    <w:rsid w:val="00A75711"/>
    <w:rsid w:val="00A760B7"/>
    <w:rsid w:val="00A77092"/>
    <w:rsid w:val="00A77263"/>
    <w:rsid w:val="00A804A9"/>
    <w:rsid w:val="00A81B14"/>
    <w:rsid w:val="00A84B7C"/>
    <w:rsid w:val="00A8533D"/>
    <w:rsid w:val="00A8557D"/>
    <w:rsid w:val="00A8575A"/>
    <w:rsid w:val="00A85AAA"/>
    <w:rsid w:val="00A861B6"/>
    <w:rsid w:val="00A865DC"/>
    <w:rsid w:val="00A86B4C"/>
    <w:rsid w:val="00A87F95"/>
    <w:rsid w:val="00A90D50"/>
    <w:rsid w:val="00A96D1C"/>
    <w:rsid w:val="00AA080C"/>
    <w:rsid w:val="00AA1711"/>
    <w:rsid w:val="00AA211E"/>
    <w:rsid w:val="00AA29BE"/>
    <w:rsid w:val="00AA5C85"/>
    <w:rsid w:val="00AA5ECC"/>
    <w:rsid w:val="00AB181E"/>
    <w:rsid w:val="00AB1E5E"/>
    <w:rsid w:val="00AB2FA0"/>
    <w:rsid w:val="00AB4DA5"/>
    <w:rsid w:val="00AB58D4"/>
    <w:rsid w:val="00AB6382"/>
    <w:rsid w:val="00AB707F"/>
    <w:rsid w:val="00AC1CA4"/>
    <w:rsid w:val="00AC1D16"/>
    <w:rsid w:val="00AC49AA"/>
    <w:rsid w:val="00AC5367"/>
    <w:rsid w:val="00AC6600"/>
    <w:rsid w:val="00AC7A9F"/>
    <w:rsid w:val="00AC7D01"/>
    <w:rsid w:val="00AD24C9"/>
    <w:rsid w:val="00AD5830"/>
    <w:rsid w:val="00AD5E39"/>
    <w:rsid w:val="00AE01E3"/>
    <w:rsid w:val="00AE0ADA"/>
    <w:rsid w:val="00AE13C8"/>
    <w:rsid w:val="00AE1E5B"/>
    <w:rsid w:val="00AE4AB6"/>
    <w:rsid w:val="00AE4AF4"/>
    <w:rsid w:val="00AE4FB6"/>
    <w:rsid w:val="00AE57D9"/>
    <w:rsid w:val="00AF1B7D"/>
    <w:rsid w:val="00AF2C0C"/>
    <w:rsid w:val="00AF32B2"/>
    <w:rsid w:val="00AF3EBC"/>
    <w:rsid w:val="00AF510A"/>
    <w:rsid w:val="00AF649D"/>
    <w:rsid w:val="00AF68AE"/>
    <w:rsid w:val="00B01C08"/>
    <w:rsid w:val="00B02994"/>
    <w:rsid w:val="00B04461"/>
    <w:rsid w:val="00B10F19"/>
    <w:rsid w:val="00B12441"/>
    <w:rsid w:val="00B13FC8"/>
    <w:rsid w:val="00B154E9"/>
    <w:rsid w:val="00B1630C"/>
    <w:rsid w:val="00B17840"/>
    <w:rsid w:val="00B21937"/>
    <w:rsid w:val="00B22496"/>
    <w:rsid w:val="00B2380F"/>
    <w:rsid w:val="00B2706C"/>
    <w:rsid w:val="00B30C26"/>
    <w:rsid w:val="00B3220E"/>
    <w:rsid w:val="00B33191"/>
    <w:rsid w:val="00B34013"/>
    <w:rsid w:val="00B359FA"/>
    <w:rsid w:val="00B35EE3"/>
    <w:rsid w:val="00B403CF"/>
    <w:rsid w:val="00B41BD9"/>
    <w:rsid w:val="00B44736"/>
    <w:rsid w:val="00B45A22"/>
    <w:rsid w:val="00B47BF5"/>
    <w:rsid w:val="00B50330"/>
    <w:rsid w:val="00B50FAF"/>
    <w:rsid w:val="00B519E4"/>
    <w:rsid w:val="00B53685"/>
    <w:rsid w:val="00B54D34"/>
    <w:rsid w:val="00B61FC6"/>
    <w:rsid w:val="00B6370A"/>
    <w:rsid w:val="00B70330"/>
    <w:rsid w:val="00B704F8"/>
    <w:rsid w:val="00B70826"/>
    <w:rsid w:val="00B72C07"/>
    <w:rsid w:val="00B74DA7"/>
    <w:rsid w:val="00B76A38"/>
    <w:rsid w:val="00B80273"/>
    <w:rsid w:val="00B8217A"/>
    <w:rsid w:val="00B82AD0"/>
    <w:rsid w:val="00B8424F"/>
    <w:rsid w:val="00B85A71"/>
    <w:rsid w:val="00B8613F"/>
    <w:rsid w:val="00B86346"/>
    <w:rsid w:val="00B93C6D"/>
    <w:rsid w:val="00B93D39"/>
    <w:rsid w:val="00B94AD8"/>
    <w:rsid w:val="00B95BA0"/>
    <w:rsid w:val="00BA1F7B"/>
    <w:rsid w:val="00BA21AA"/>
    <w:rsid w:val="00BA35AB"/>
    <w:rsid w:val="00BA5A6E"/>
    <w:rsid w:val="00BA7B3D"/>
    <w:rsid w:val="00BA7E9B"/>
    <w:rsid w:val="00BB2137"/>
    <w:rsid w:val="00BB43BB"/>
    <w:rsid w:val="00BB5C68"/>
    <w:rsid w:val="00BB7BFB"/>
    <w:rsid w:val="00BC18E5"/>
    <w:rsid w:val="00BC1916"/>
    <w:rsid w:val="00BC736E"/>
    <w:rsid w:val="00BD0707"/>
    <w:rsid w:val="00BD1128"/>
    <w:rsid w:val="00BD1B0E"/>
    <w:rsid w:val="00BD320D"/>
    <w:rsid w:val="00BD3414"/>
    <w:rsid w:val="00BD3B21"/>
    <w:rsid w:val="00BD5AEB"/>
    <w:rsid w:val="00BD66AA"/>
    <w:rsid w:val="00BD7A11"/>
    <w:rsid w:val="00BE106C"/>
    <w:rsid w:val="00BE25F6"/>
    <w:rsid w:val="00BE5C3D"/>
    <w:rsid w:val="00BE6ACF"/>
    <w:rsid w:val="00BE6DEF"/>
    <w:rsid w:val="00BF0872"/>
    <w:rsid w:val="00BF132F"/>
    <w:rsid w:val="00BF3ABA"/>
    <w:rsid w:val="00BF5B1D"/>
    <w:rsid w:val="00BF70FB"/>
    <w:rsid w:val="00C00413"/>
    <w:rsid w:val="00C00D33"/>
    <w:rsid w:val="00C03AB4"/>
    <w:rsid w:val="00C0443D"/>
    <w:rsid w:val="00C067A0"/>
    <w:rsid w:val="00C104D8"/>
    <w:rsid w:val="00C11E36"/>
    <w:rsid w:val="00C13C2B"/>
    <w:rsid w:val="00C16490"/>
    <w:rsid w:val="00C20CC5"/>
    <w:rsid w:val="00C213DC"/>
    <w:rsid w:val="00C23D3F"/>
    <w:rsid w:val="00C2451B"/>
    <w:rsid w:val="00C303F5"/>
    <w:rsid w:val="00C30F9A"/>
    <w:rsid w:val="00C32CB7"/>
    <w:rsid w:val="00C3513F"/>
    <w:rsid w:val="00C40A73"/>
    <w:rsid w:val="00C41291"/>
    <w:rsid w:val="00C449DF"/>
    <w:rsid w:val="00C4640F"/>
    <w:rsid w:val="00C47EB5"/>
    <w:rsid w:val="00C5038C"/>
    <w:rsid w:val="00C52643"/>
    <w:rsid w:val="00C53356"/>
    <w:rsid w:val="00C540B2"/>
    <w:rsid w:val="00C55706"/>
    <w:rsid w:val="00C60046"/>
    <w:rsid w:val="00C647D7"/>
    <w:rsid w:val="00C648BD"/>
    <w:rsid w:val="00C729DE"/>
    <w:rsid w:val="00C72AFA"/>
    <w:rsid w:val="00C76DB7"/>
    <w:rsid w:val="00C81BA6"/>
    <w:rsid w:val="00C83B3E"/>
    <w:rsid w:val="00C867F0"/>
    <w:rsid w:val="00C87487"/>
    <w:rsid w:val="00C90A57"/>
    <w:rsid w:val="00C91B3C"/>
    <w:rsid w:val="00C923AB"/>
    <w:rsid w:val="00C96216"/>
    <w:rsid w:val="00CA0415"/>
    <w:rsid w:val="00CA33AB"/>
    <w:rsid w:val="00CB1131"/>
    <w:rsid w:val="00CB57B0"/>
    <w:rsid w:val="00CB5DF5"/>
    <w:rsid w:val="00CB6253"/>
    <w:rsid w:val="00CC2167"/>
    <w:rsid w:val="00CC282C"/>
    <w:rsid w:val="00CC2FF0"/>
    <w:rsid w:val="00CC7BA6"/>
    <w:rsid w:val="00CD76B9"/>
    <w:rsid w:val="00CD7DBB"/>
    <w:rsid w:val="00CE16CD"/>
    <w:rsid w:val="00CE3E14"/>
    <w:rsid w:val="00CE5AC7"/>
    <w:rsid w:val="00CF7256"/>
    <w:rsid w:val="00D03E95"/>
    <w:rsid w:val="00D04DBF"/>
    <w:rsid w:val="00D0527A"/>
    <w:rsid w:val="00D06C71"/>
    <w:rsid w:val="00D07748"/>
    <w:rsid w:val="00D10B5F"/>
    <w:rsid w:val="00D117C7"/>
    <w:rsid w:val="00D11D1A"/>
    <w:rsid w:val="00D135B4"/>
    <w:rsid w:val="00D144F3"/>
    <w:rsid w:val="00D16232"/>
    <w:rsid w:val="00D17596"/>
    <w:rsid w:val="00D20D17"/>
    <w:rsid w:val="00D22C72"/>
    <w:rsid w:val="00D23079"/>
    <w:rsid w:val="00D23717"/>
    <w:rsid w:val="00D36D28"/>
    <w:rsid w:val="00D47CA1"/>
    <w:rsid w:val="00D5411D"/>
    <w:rsid w:val="00D6069D"/>
    <w:rsid w:val="00D618EE"/>
    <w:rsid w:val="00D63B19"/>
    <w:rsid w:val="00D63D4A"/>
    <w:rsid w:val="00D647B3"/>
    <w:rsid w:val="00D673FC"/>
    <w:rsid w:val="00D70029"/>
    <w:rsid w:val="00D70D9E"/>
    <w:rsid w:val="00D71D5D"/>
    <w:rsid w:val="00D72678"/>
    <w:rsid w:val="00D73CB7"/>
    <w:rsid w:val="00D74940"/>
    <w:rsid w:val="00D76ABF"/>
    <w:rsid w:val="00D76C49"/>
    <w:rsid w:val="00D80CB7"/>
    <w:rsid w:val="00D815C5"/>
    <w:rsid w:val="00D83320"/>
    <w:rsid w:val="00D843EB"/>
    <w:rsid w:val="00D85C04"/>
    <w:rsid w:val="00D86E86"/>
    <w:rsid w:val="00D90802"/>
    <w:rsid w:val="00D921BF"/>
    <w:rsid w:val="00D92D65"/>
    <w:rsid w:val="00D92E6A"/>
    <w:rsid w:val="00D936BD"/>
    <w:rsid w:val="00D94CD6"/>
    <w:rsid w:val="00D97EEB"/>
    <w:rsid w:val="00DA182E"/>
    <w:rsid w:val="00DA1CDD"/>
    <w:rsid w:val="00DA2987"/>
    <w:rsid w:val="00DA4F14"/>
    <w:rsid w:val="00DA57A3"/>
    <w:rsid w:val="00DB065E"/>
    <w:rsid w:val="00DB210F"/>
    <w:rsid w:val="00DB69B7"/>
    <w:rsid w:val="00DC4B87"/>
    <w:rsid w:val="00DC692D"/>
    <w:rsid w:val="00DC72E7"/>
    <w:rsid w:val="00DD09CF"/>
    <w:rsid w:val="00DD0DD2"/>
    <w:rsid w:val="00DD3107"/>
    <w:rsid w:val="00DD43D7"/>
    <w:rsid w:val="00DD5BE1"/>
    <w:rsid w:val="00DD5C8B"/>
    <w:rsid w:val="00DD66B4"/>
    <w:rsid w:val="00DD6F28"/>
    <w:rsid w:val="00DE2717"/>
    <w:rsid w:val="00DE3D9D"/>
    <w:rsid w:val="00DE63C4"/>
    <w:rsid w:val="00DF0B70"/>
    <w:rsid w:val="00DF24AB"/>
    <w:rsid w:val="00DF5495"/>
    <w:rsid w:val="00E0033B"/>
    <w:rsid w:val="00E061E5"/>
    <w:rsid w:val="00E06A75"/>
    <w:rsid w:val="00E12ACA"/>
    <w:rsid w:val="00E12FCC"/>
    <w:rsid w:val="00E15B89"/>
    <w:rsid w:val="00E164AE"/>
    <w:rsid w:val="00E16991"/>
    <w:rsid w:val="00E16E41"/>
    <w:rsid w:val="00E1756D"/>
    <w:rsid w:val="00E20049"/>
    <w:rsid w:val="00E210D2"/>
    <w:rsid w:val="00E25DC8"/>
    <w:rsid w:val="00E319D7"/>
    <w:rsid w:val="00E34DF1"/>
    <w:rsid w:val="00E41B56"/>
    <w:rsid w:val="00E42F49"/>
    <w:rsid w:val="00E432B8"/>
    <w:rsid w:val="00E45894"/>
    <w:rsid w:val="00E46EE4"/>
    <w:rsid w:val="00E47762"/>
    <w:rsid w:val="00E56CC0"/>
    <w:rsid w:val="00E610BF"/>
    <w:rsid w:val="00E62F7C"/>
    <w:rsid w:val="00E640F0"/>
    <w:rsid w:val="00E7177C"/>
    <w:rsid w:val="00E71A43"/>
    <w:rsid w:val="00E7221E"/>
    <w:rsid w:val="00E75CB9"/>
    <w:rsid w:val="00E848D3"/>
    <w:rsid w:val="00E86E87"/>
    <w:rsid w:val="00E87407"/>
    <w:rsid w:val="00E87719"/>
    <w:rsid w:val="00E87B0B"/>
    <w:rsid w:val="00E904C6"/>
    <w:rsid w:val="00E91EE5"/>
    <w:rsid w:val="00EA119A"/>
    <w:rsid w:val="00EA1B96"/>
    <w:rsid w:val="00EA4CAD"/>
    <w:rsid w:val="00EA5835"/>
    <w:rsid w:val="00EB2AC8"/>
    <w:rsid w:val="00EC2821"/>
    <w:rsid w:val="00EC33A3"/>
    <w:rsid w:val="00ED36D5"/>
    <w:rsid w:val="00ED749D"/>
    <w:rsid w:val="00EE0913"/>
    <w:rsid w:val="00EE2D73"/>
    <w:rsid w:val="00EE2F3F"/>
    <w:rsid w:val="00EE511E"/>
    <w:rsid w:val="00EF06E2"/>
    <w:rsid w:val="00EF1994"/>
    <w:rsid w:val="00EF7BF0"/>
    <w:rsid w:val="00F00553"/>
    <w:rsid w:val="00F005C6"/>
    <w:rsid w:val="00F015BB"/>
    <w:rsid w:val="00F0246C"/>
    <w:rsid w:val="00F04311"/>
    <w:rsid w:val="00F050C0"/>
    <w:rsid w:val="00F05261"/>
    <w:rsid w:val="00F053D6"/>
    <w:rsid w:val="00F06952"/>
    <w:rsid w:val="00F13BC8"/>
    <w:rsid w:val="00F15F0E"/>
    <w:rsid w:val="00F16302"/>
    <w:rsid w:val="00F167CB"/>
    <w:rsid w:val="00F2026A"/>
    <w:rsid w:val="00F21C05"/>
    <w:rsid w:val="00F2216D"/>
    <w:rsid w:val="00F22A17"/>
    <w:rsid w:val="00F22AA2"/>
    <w:rsid w:val="00F25937"/>
    <w:rsid w:val="00F25CCD"/>
    <w:rsid w:val="00F2759D"/>
    <w:rsid w:val="00F31232"/>
    <w:rsid w:val="00F35592"/>
    <w:rsid w:val="00F36C4C"/>
    <w:rsid w:val="00F4356B"/>
    <w:rsid w:val="00F454C8"/>
    <w:rsid w:val="00F52211"/>
    <w:rsid w:val="00F530F5"/>
    <w:rsid w:val="00F53ED9"/>
    <w:rsid w:val="00F568A0"/>
    <w:rsid w:val="00F60E56"/>
    <w:rsid w:val="00F628C3"/>
    <w:rsid w:val="00F646AE"/>
    <w:rsid w:val="00F67011"/>
    <w:rsid w:val="00F739F0"/>
    <w:rsid w:val="00F74C0F"/>
    <w:rsid w:val="00F75CB4"/>
    <w:rsid w:val="00F77072"/>
    <w:rsid w:val="00F81E1C"/>
    <w:rsid w:val="00F864ED"/>
    <w:rsid w:val="00F8697B"/>
    <w:rsid w:val="00F91383"/>
    <w:rsid w:val="00F9380F"/>
    <w:rsid w:val="00F9522D"/>
    <w:rsid w:val="00FA270B"/>
    <w:rsid w:val="00FA32F5"/>
    <w:rsid w:val="00FA332D"/>
    <w:rsid w:val="00FA36DD"/>
    <w:rsid w:val="00FA53A6"/>
    <w:rsid w:val="00FB158F"/>
    <w:rsid w:val="00FB1ED9"/>
    <w:rsid w:val="00FB2BCA"/>
    <w:rsid w:val="00FB553B"/>
    <w:rsid w:val="00FB63B0"/>
    <w:rsid w:val="00FB6C92"/>
    <w:rsid w:val="00FB7824"/>
    <w:rsid w:val="00FC09DA"/>
    <w:rsid w:val="00FC305C"/>
    <w:rsid w:val="00FD1866"/>
    <w:rsid w:val="00FD4DD1"/>
    <w:rsid w:val="00FD5A31"/>
    <w:rsid w:val="00FD69CB"/>
    <w:rsid w:val="00FE0ABD"/>
    <w:rsid w:val="00FE0C9E"/>
    <w:rsid w:val="00FE1857"/>
    <w:rsid w:val="00FE22EC"/>
    <w:rsid w:val="00FE6AA6"/>
    <w:rsid w:val="00FE78BA"/>
    <w:rsid w:val="00FE7CE0"/>
    <w:rsid w:val="00FF02B3"/>
    <w:rsid w:val="01F71149"/>
    <w:rsid w:val="024BB8AA"/>
    <w:rsid w:val="039BF5AC"/>
    <w:rsid w:val="09849B98"/>
    <w:rsid w:val="0D126D9E"/>
    <w:rsid w:val="0DDF649B"/>
    <w:rsid w:val="0EB8EBF0"/>
    <w:rsid w:val="0F6F6A88"/>
    <w:rsid w:val="0F96A616"/>
    <w:rsid w:val="111519EA"/>
    <w:rsid w:val="11BD89F4"/>
    <w:rsid w:val="15B74D1B"/>
    <w:rsid w:val="16176F37"/>
    <w:rsid w:val="174B1425"/>
    <w:rsid w:val="1776B15D"/>
    <w:rsid w:val="181E0022"/>
    <w:rsid w:val="1ADB9B6E"/>
    <w:rsid w:val="1B061B48"/>
    <w:rsid w:val="1B2A3159"/>
    <w:rsid w:val="1C4EBE03"/>
    <w:rsid w:val="1C60AF20"/>
    <w:rsid w:val="1E60A6F3"/>
    <w:rsid w:val="1FC34FBE"/>
    <w:rsid w:val="2094FE77"/>
    <w:rsid w:val="21883BDA"/>
    <w:rsid w:val="223AF629"/>
    <w:rsid w:val="2380792C"/>
    <w:rsid w:val="26D6780B"/>
    <w:rsid w:val="30D73483"/>
    <w:rsid w:val="3290BC09"/>
    <w:rsid w:val="3400EA8A"/>
    <w:rsid w:val="38244D46"/>
    <w:rsid w:val="382BCF38"/>
    <w:rsid w:val="3A623DB0"/>
    <w:rsid w:val="41653111"/>
    <w:rsid w:val="41A19B82"/>
    <w:rsid w:val="42C6E6E4"/>
    <w:rsid w:val="435CFAA6"/>
    <w:rsid w:val="465A459D"/>
    <w:rsid w:val="47704C8D"/>
    <w:rsid w:val="47C591CC"/>
    <w:rsid w:val="49324D9D"/>
    <w:rsid w:val="4BF7E43C"/>
    <w:rsid w:val="4CEDC65D"/>
    <w:rsid w:val="4D81E70E"/>
    <w:rsid w:val="4F8C9189"/>
    <w:rsid w:val="50765641"/>
    <w:rsid w:val="50D3962E"/>
    <w:rsid w:val="50F52AF9"/>
    <w:rsid w:val="5361392E"/>
    <w:rsid w:val="5451F292"/>
    <w:rsid w:val="5466A515"/>
    <w:rsid w:val="57BF8F70"/>
    <w:rsid w:val="58A07E3E"/>
    <w:rsid w:val="5A261118"/>
    <w:rsid w:val="5AA57FF9"/>
    <w:rsid w:val="5B86E0BB"/>
    <w:rsid w:val="60CE4406"/>
    <w:rsid w:val="64101685"/>
    <w:rsid w:val="64A03196"/>
    <w:rsid w:val="6507032A"/>
    <w:rsid w:val="66204909"/>
    <w:rsid w:val="663683E1"/>
    <w:rsid w:val="690A74B6"/>
    <w:rsid w:val="692011BE"/>
    <w:rsid w:val="69FD6F16"/>
    <w:rsid w:val="6BA93518"/>
    <w:rsid w:val="6BAFC35E"/>
    <w:rsid w:val="6C016EA7"/>
    <w:rsid w:val="6C3B80F5"/>
    <w:rsid w:val="715AEA29"/>
    <w:rsid w:val="73E3243B"/>
    <w:rsid w:val="760BA79F"/>
    <w:rsid w:val="76B765CE"/>
    <w:rsid w:val="77A90748"/>
    <w:rsid w:val="77B2D39A"/>
    <w:rsid w:val="794690C2"/>
    <w:rsid w:val="7C4BEDBB"/>
    <w:rsid w:val="7E00E756"/>
    <w:rsid w:val="7F29E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567DB2"/>
  <w15:docId w15:val="{E4FE744E-68D5-43FF-8973-49FB58231E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footnote text" w:uiPriority="99"/>
    <w:lsdException w:name="footer" w:uiPriority="99"/>
    <w:lsdException w:name="footnote reference"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73CB7"/>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link w:val="FootnoteTextChar"/>
    <w:uiPriority w:val="9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uiPriority w:val="99"/>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511319"/>
    <w:pPr>
      <w:tabs>
        <w:tab w:val="center" w:pos="4513"/>
        <w:tab w:val="right" w:pos="9026"/>
      </w:tabs>
      <w:spacing w:after="0"/>
    </w:pPr>
  </w:style>
  <w:style w:type="character" w:customStyle="1" w:styleId="HeaderChar">
    <w:name w:val="Header Char"/>
    <w:basedOn w:val="DefaultParagraphFont"/>
    <w:link w:val="Header"/>
    <w:rsid w:val="00511319"/>
  </w:style>
  <w:style w:type="character" w:customStyle="1" w:styleId="FootnoteTextChar">
    <w:name w:val="Footnote Text Char"/>
    <w:basedOn w:val="DefaultParagraphFont"/>
    <w:link w:val="FootnoteText"/>
    <w:uiPriority w:val="99"/>
    <w:rsid w:val="006A2030"/>
  </w:style>
  <w:style w:type="paragraph" w:styleId="NormalWeb">
    <w:name w:val="Normal (Web)"/>
    <w:basedOn w:val="Normal"/>
    <w:uiPriority w:val="99"/>
    <w:unhideWhenUsed/>
    <w:rsid w:val="001B49A3"/>
    <w:pPr>
      <w:spacing w:before="100" w:beforeAutospacing="1" w:after="100" w:afterAutospacing="1"/>
    </w:pPr>
    <w:rPr>
      <w:rFonts w:ascii="Times New Roman" w:eastAsia="Times New Roman" w:hAnsi="Times New Roman" w:cs="Times New Roman"/>
      <w:lang w:val="en-GB" w:eastAsia="en-GB"/>
    </w:rPr>
  </w:style>
  <w:style w:type="paragraph" w:styleId="ListParagraph">
    <w:name w:val="List Paragraph"/>
    <w:basedOn w:val="Normal"/>
    <w:rsid w:val="00D94CD6"/>
    <w:pPr>
      <w:ind w:left="720"/>
      <w:contextualSpacing/>
    </w:pPr>
  </w:style>
  <w:style w:type="paragraph" w:styleId="Footer">
    <w:name w:val="footer"/>
    <w:basedOn w:val="Normal"/>
    <w:link w:val="FooterChar"/>
    <w:uiPriority w:val="99"/>
    <w:rsid w:val="00864C7F"/>
    <w:pPr>
      <w:tabs>
        <w:tab w:val="center" w:pos="4513"/>
        <w:tab w:val="right" w:pos="9026"/>
      </w:tabs>
      <w:spacing w:after="0"/>
    </w:pPr>
  </w:style>
  <w:style w:type="character" w:customStyle="1" w:styleId="FooterChar">
    <w:name w:val="Footer Char"/>
    <w:basedOn w:val="DefaultParagraphFont"/>
    <w:link w:val="Footer"/>
    <w:uiPriority w:val="99"/>
    <w:rsid w:val="00864C7F"/>
  </w:style>
  <w:style w:type="table" w:styleId="TableGrid">
    <w:name w:val="Table Grid"/>
    <w:basedOn w:val="TableNormal"/>
    <w:rsid w:val="00D22C7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573127"/>
    <w:pPr>
      <w:spacing w:after="0"/>
    </w:pPr>
    <w:rPr>
      <w:sz w:val="20"/>
      <w:szCs w:val="20"/>
    </w:rPr>
  </w:style>
  <w:style w:type="character" w:customStyle="1" w:styleId="EndnoteTextChar">
    <w:name w:val="Endnote Text Char"/>
    <w:basedOn w:val="DefaultParagraphFont"/>
    <w:link w:val="EndnoteText"/>
    <w:rsid w:val="00573127"/>
    <w:rPr>
      <w:sz w:val="20"/>
      <w:szCs w:val="20"/>
    </w:rPr>
  </w:style>
  <w:style w:type="character" w:styleId="EndnoteReference">
    <w:name w:val="endnote reference"/>
    <w:basedOn w:val="DefaultParagraphFont"/>
    <w:rsid w:val="00573127"/>
    <w:rPr>
      <w:vertAlign w:val="superscript"/>
    </w:rPr>
  </w:style>
  <w:style w:type="character" w:customStyle="1" w:styleId="BodyTextChar">
    <w:name w:val="Body Text Char"/>
    <w:basedOn w:val="DefaultParagraphFont"/>
    <w:link w:val="BodyText"/>
    <w:rsid w:val="008E6C84"/>
  </w:style>
  <w:style w:type="character" w:styleId="CommentReference">
    <w:name w:val="annotation reference"/>
    <w:basedOn w:val="DefaultParagraphFont"/>
    <w:rsid w:val="00521C39"/>
    <w:rPr>
      <w:sz w:val="16"/>
      <w:szCs w:val="16"/>
    </w:rPr>
  </w:style>
  <w:style w:type="paragraph" w:styleId="CommentText">
    <w:name w:val="annotation text"/>
    <w:basedOn w:val="Normal"/>
    <w:link w:val="CommentTextChar"/>
    <w:rsid w:val="00521C39"/>
    <w:rPr>
      <w:sz w:val="20"/>
      <w:szCs w:val="20"/>
    </w:rPr>
  </w:style>
  <w:style w:type="character" w:customStyle="1" w:styleId="CommentTextChar">
    <w:name w:val="Comment Text Char"/>
    <w:basedOn w:val="DefaultParagraphFont"/>
    <w:link w:val="CommentText"/>
    <w:rsid w:val="00521C39"/>
    <w:rPr>
      <w:sz w:val="20"/>
      <w:szCs w:val="20"/>
    </w:rPr>
  </w:style>
  <w:style w:type="paragraph" w:styleId="CommentSubject">
    <w:name w:val="annotation subject"/>
    <w:basedOn w:val="CommentText"/>
    <w:next w:val="CommentText"/>
    <w:link w:val="CommentSubjectChar"/>
    <w:rsid w:val="00521C39"/>
    <w:rPr>
      <w:b/>
      <w:bCs/>
    </w:rPr>
  </w:style>
  <w:style w:type="character" w:customStyle="1" w:styleId="CommentSubjectChar">
    <w:name w:val="Comment Subject Char"/>
    <w:basedOn w:val="CommentTextChar"/>
    <w:link w:val="CommentSubject"/>
    <w:rsid w:val="00521C39"/>
    <w:rPr>
      <w:b/>
      <w:bCs/>
      <w:sz w:val="20"/>
      <w:szCs w:val="20"/>
    </w:rPr>
  </w:style>
  <w:style w:type="character" w:styleId="UnresolvedMention">
    <w:name w:val="Unresolved Mention"/>
    <w:basedOn w:val="DefaultParagraphFont"/>
    <w:uiPriority w:val="99"/>
    <w:semiHidden/>
    <w:unhideWhenUsed/>
    <w:rsid w:val="00376E94"/>
    <w:rPr>
      <w:color w:val="605E5C"/>
      <w:shd w:val="clear" w:color="auto" w:fill="E1DFDD"/>
    </w:rPr>
  </w:style>
  <w:style w:type="numbering" w:customStyle="1" w:styleId="CurrentList1">
    <w:name w:val="Current List1"/>
    <w:uiPriority w:val="99"/>
    <w:rsid w:val="0049574A"/>
    <w:pPr>
      <w:numPr>
        <w:numId w:val="7"/>
      </w:numPr>
    </w:pPr>
  </w:style>
  <w:style w:type="numbering" w:customStyle="1" w:styleId="CurrentList2">
    <w:name w:val="Current List2"/>
    <w:uiPriority w:val="99"/>
    <w:rsid w:val="0049574A"/>
    <w:pPr>
      <w:numPr>
        <w:numId w:val="8"/>
      </w:numPr>
    </w:pPr>
  </w:style>
  <w:style w:type="numbering" w:customStyle="1" w:styleId="CurrentList3">
    <w:name w:val="Current List3"/>
    <w:uiPriority w:val="99"/>
    <w:rsid w:val="0049574A"/>
    <w:pPr>
      <w:numPr>
        <w:numId w:val="9"/>
      </w:numPr>
    </w:pPr>
  </w:style>
  <w:style w:type="numbering" w:customStyle="1" w:styleId="CurrentList4">
    <w:name w:val="Current List4"/>
    <w:uiPriority w:val="99"/>
    <w:rsid w:val="00AC1CA4"/>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endnotes.xml.rels><?xml version="1.0" encoding="UTF-8" standalone="yes"?>
<Relationships xmlns="http://schemas.openxmlformats.org/package/2006/relationships"><Relationship Id="rId1" Type="http://schemas.openxmlformats.org/officeDocument/2006/relationships/hyperlink" Target="https://app.powerbi.com/view?r=eyJrIjoiNWQzZGU0NWUtNjkwNi00YmM3LTg5Y2ItNTJlY2ZiNmI5ZGExIiwidCI6IjM3YzM1NGIyLTg1YjAtNDdmNS1iMjIyLTA3YjQ4ZDc3NGVlMyJ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953576d-419c-4c5a-a36c-6e63f34b95e7" xsi:nil="true"/>
    <lcf76f155ced4ddcb4097134ff3c332f xmlns="8f577b41-ff34-442d-b2ea-1606ca291b5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250E0755CC7D34986711D3FEDAF2F72" ma:contentTypeVersion="12" ma:contentTypeDescription="Create a new document." ma:contentTypeScope="" ma:versionID="2df115cd00b11b3e21b28f8d8a8ee4ef">
  <xsd:schema xmlns:xsd="http://www.w3.org/2001/XMLSchema" xmlns:xs="http://www.w3.org/2001/XMLSchema" xmlns:p="http://schemas.microsoft.com/office/2006/metadata/properties" xmlns:ns2="8f577b41-ff34-442d-b2ea-1606ca291b5f" xmlns:ns3="9953576d-419c-4c5a-a36c-6e63f34b95e7" targetNamespace="http://schemas.microsoft.com/office/2006/metadata/properties" ma:root="true" ma:fieldsID="f01663fa316980b5a110028001bf63bf" ns2:_="" ns3:_="">
    <xsd:import namespace="8f577b41-ff34-442d-b2ea-1606ca291b5f"/>
    <xsd:import namespace="9953576d-419c-4c5a-a36c-6e63f34b95e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77b41-ff34-442d-b2ea-1606ca291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0d6af5e-d018-4566-81cb-bde2c61e186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3576d-419c-4c5a-a36c-6e63f34b95e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acc391b-dfa4-46b3-897c-31449a5932b8}" ma:internalName="TaxCatchAll" ma:showField="CatchAllData" ma:web="9953576d-419c-4c5a-a36c-6e63f34b95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520F380-09B2-4368-AA4F-2F5093ED043F}">
  <ds:schemaRefs>
    <ds:schemaRef ds:uri="http://schemas.microsoft.com/office/2006/metadata/properties"/>
    <ds:schemaRef ds:uri="http://schemas.microsoft.com/office/infopath/2007/PartnerControls"/>
    <ds:schemaRef ds:uri="9953576d-419c-4c5a-a36c-6e63f34b95e7"/>
    <ds:schemaRef ds:uri="8f577b41-ff34-442d-b2ea-1606ca291b5f"/>
  </ds:schemaRefs>
</ds:datastoreItem>
</file>

<file path=customXml/itemProps2.xml><?xml version="1.0" encoding="utf-8"?>
<ds:datastoreItem xmlns:ds="http://schemas.openxmlformats.org/officeDocument/2006/customXml" ds:itemID="{3BA51CA4-8ABA-41A3-BB4A-B6EFF08E16B8}">
  <ds:schemaRefs>
    <ds:schemaRef ds:uri="http://schemas.openxmlformats.org/officeDocument/2006/bibliography"/>
  </ds:schemaRefs>
</ds:datastoreItem>
</file>

<file path=customXml/itemProps3.xml><?xml version="1.0" encoding="utf-8"?>
<ds:datastoreItem xmlns:ds="http://schemas.openxmlformats.org/officeDocument/2006/customXml" ds:itemID="{7B5EE314-A3BC-4E5D-89FB-6E13A9907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77b41-ff34-442d-b2ea-1606ca291b5f"/>
    <ds:schemaRef ds:uri="9953576d-419c-4c5a-a36c-6e63f34b95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0B9B9D-8C0F-464B-B5B0-9E432B281D1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4997</Words>
  <Characters>28487</Characters>
  <Application>Microsoft Office Word</Application>
  <DocSecurity>0</DocSecurity>
  <Lines>237</Lines>
  <Paragraphs>66</Paragraphs>
  <ScaleCrop>false</ScaleCrop>
  <Company>Cornwall Council</Company>
  <LinksUpToDate>false</LinksUpToDate>
  <CharactersWithSpaces>33418</CharactersWithSpaces>
  <SharedDoc>false</SharedDoc>
  <HLinks>
    <vt:vector size="96" baseType="variant">
      <vt:variant>
        <vt:i4>7471170</vt:i4>
      </vt:variant>
      <vt:variant>
        <vt:i4>0</vt:i4>
      </vt:variant>
      <vt:variant>
        <vt:i4>0</vt:i4>
      </vt:variant>
      <vt:variant>
        <vt:i4>5</vt:i4>
      </vt:variant>
      <vt:variant>
        <vt:lpwstr>mailto:marc.neeld@cornwall.gov.uk</vt:lpwstr>
      </vt:variant>
      <vt:variant>
        <vt:lpwstr/>
      </vt:variant>
      <vt:variant>
        <vt:i4>5439578</vt:i4>
      </vt:variant>
      <vt:variant>
        <vt:i4>42</vt:i4>
      </vt:variant>
      <vt:variant>
        <vt:i4>0</vt:i4>
      </vt:variant>
      <vt:variant>
        <vt:i4>5</vt:i4>
      </vt:variant>
      <vt:variant>
        <vt:lpwstr>https://www.instituteofhealthequity.org/resources-reports/towards-health-equity-a-framework-for-the-application-of-proportionate-universalism/towards-health-equity-a-framework-for-the-application-of-proportionate-universalism.pdf</vt:lpwstr>
      </vt:variant>
      <vt:variant>
        <vt:lpwstr/>
      </vt:variant>
      <vt:variant>
        <vt:i4>7077981</vt:i4>
      </vt:variant>
      <vt:variant>
        <vt:i4>39</vt:i4>
      </vt:variant>
      <vt:variant>
        <vt:i4>0</vt:i4>
      </vt:variant>
      <vt:variant>
        <vt:i4>5</vt:i4>
      </vt:variant>
      <vt:variant>
        <vt:lpwstr>https://ashresources.shinyapps.io/ready_reckoner/</vt:lpwstr>
      </vt:variant>
      <vt:variant>
        <vt:lpwstr/>
      </vt:variant>
      <vt:variant>
        <vt:i4>8126523</vt:i4>
      </vt:variant>
      <vt:variant>
        <vt:i4>36</vt:i4>
      </vt:variant>
      <vt:variant>
        <vt:i4>0</vt:i4>
      </vt:variant>
      <vt:variant>
        <vt:i4>5</vt:i4>
      </vt:variant>
      <vt:variant>
        <vt:lpwstr>https://ash.org.uk/wp-content/uploads/2019/10/Smoking-Reproduction.pdf</vt:lpwstr>
      </vt:variant>
      <vt:variant>
        <vt:lpwstr/>
      </vt:variant>
      <vt:variant>
        <vt:i4>3407989</vt:i4>
      </vt:variant>
      <vt:variant>
        <vt:i4>33</vt:i4>
      </vt:variant>
      <vt:variant>
        <vt:i4>0</vt:i4>
      </vt:variant>
      <vt:variant>
        <vt:i4>5</vt:i4>
      </vt:variant>
      <vt:variant>
        <vt:lpwstr>https://fingertips.phe.org.uk/profile/tobacco-control/data</vt:lpwstr>
      </vt:variant>
      <vt:variant>
        <vt:lpwstr>page/3/gid/1938132885/pat/6/par/E12000009/ati/402/are/E06000052/iid/93085/age/1/sex/2/cat/-1/ctp/-1/yrr/1/cid/4/tbm/1</vt:lpwstr>
      </vt:variant>
      <vt:variant>
        <vt:i4>6619178</vt:i4>
      </vt:variant>
      <vt:variant>
        <vt:i4>30</vt:i4>
      </vt:variant>
      <vt:variant>
        <vt:i4>0</vt:i4>
      </vt:variant>
      <vt:variant>
        <vt:i4>5</vt:i4>
      </vt:variant>
      <vt:variant>
        <vt:lpwstr>https://fingertips.phe.org.uk/profile/tobacco-control/data</vt:lpwstr>
      </vt:variant>
      <vt:variant>
        <vt:lpwstr>page/4/gid/1938132885/pat/15/ati/402/are/E06000052/iid/94247/age/168/sex/4/cat/-1/ctp/-1/yrr/1/cid/4/tbm/1/page-options/car-do-0</vt:lpwstr>
      </vt:variant>
      <vt:variant>
        <vt:i4>3211357</vt:i4>
      </vt:variant>
      <vt:variant>
        <vt:i4>27</vt:i4>
      </vt:variant>
      <vt:variant>
        <vt:i4>0</vt:i4>
      </vt:variant>
      <vt:variant>
        <vt:i4>5</vt:i4>
      </vt:variant>
      <vt:variant>
        <vt:lpwstr>https://fingertips.phe.org.uk/profile/tobacco-control/data</vt:lpwstr>
      </vt:variant>
      <vt:variant>
        <vt:lpwstr>page/7/gid/1938132886/pat/6/par/E12000009/ati/402/are/E06000052/iid/92443/age/168/sex/4/cat/-1/ctp/-1/yrr/1/cid/4/tbm/1/page-options/car-ao-1_car-do-0_ine-ao-1_ine-yo-1:2024:-1:-1_ine-pt-0_ine-ct-59</vt:lpwstr>
      </vt:variant>
      <vt:variant>
        <vt:i4>2949192</vt:i4>
      </vt:variant>
      <vt:variant>
        <vt:i4>24</vt:i4>
      </vt:variant>
      <vt:variant>
        <vt:i4>0</vt:i4>
      </vt:variant>
      <vt:variant>
        <vt:i4>5</vt:i4>
      </vt:variant>
      <vt:variant>
        <vt:lpwstr>https://fingertips.phe.org.uk/profile/tobacco-control/data</vt:lpwstr>
      </vt:variant>
      <vt:variant>
        <vt:lpwstr>page/7/gid/1938132886/pat/6/par/E12000009/ati/402/are/E06000052/iid/92443/age/168/sex/4/cat/-1/ctp/-1/yrr/1/cid/4/tbm/1/page-options/car-ao-1_car-do-0_ine-ao-1_ine-yo-1:2024:-1:-1_ine-ct-137_ine-pt-2</vt:lpwstr>
      </vt:variant>
      <vt:variant>
        <vt:i4>5111897</vt:i4>
      </vt:variant>
      <vt:variant>
        <vt:i4>21</vt:i4>
      </vt:variant>
      <vt:variant>
        <vt:i4>0</vt:i4>
      </vt:variant>
      <vt:variant>
        <vt:i4>5</vt:i4>
      </vt:variant>
      <vt:variant>
        <vt:lpwstr>https://assets.publishing.service.gov.uk/government/uploads/system/uploads/attachment_data/file/1005216/cmo-annual_report-2021-health-in-coastal-communities-accessible.pdf</vt:lpwstr>
      </vt:variant>
      <vt:variant>
        <vt:lpwstr/>
      </vt:variant>
      <vt:variant>
        <vt:i4>6881381</vt:i4>
      </vt:variant>
      <vt:variant>
        <vt:i4>18</vt:i4>
      </vt:variant>
      <vt:variant>
        <vt:i4>0</vt:i4>
      </vt:variant>
      <vt:variant>
        <vt:i4>5</vt:i4>
      </vt:variant>
      <vt:variant>
        <vt:lpwstr>https://www.ons.gov.uk/peoplepopulationandcommunity/healthandsocialcare/healthandlifeexpectancies/bulletins/adultsmokinghabitsingreatbritain/2023</vt:lpwstr>
      </vt:variant>
      <vt:variant>
        <vt:lpwstr>percentage-of-smokers-by-age-sex-and-other-personal-characteristics</vt:lpwstr>
      </vt:variant>
      <vt:variant>
        <vt:i4>5963785</vt:i4>
      </vt:variant>
      <vt:variant>
        <vt:i4>15</vt:i4>
      </vt:variant>
      <vt:variant>
        <vt:i4>0</vt:i4>
      </vt:variant>
      <vt:variant>
        <vt:i4>5</vt:i4>
      </vt:variant>
      <vt:variant>
        <vt:lpwstr>https://www.ons.gov.uk/peoplepopulationandcommunity/healthandsocialcare/healthandlifeexpectancies/bulletins/adultsmokinghabitsingreatbritain/2023</vt:lpwstr>
      </vt:variant>
      <vt:variant>
        <vt:lpwstr/>
      </vt:variant>
      <vt:variant>
        <vt:i4>5963785</vt:i4>
      </vt:variant>
      <vt:variant>
        <vt:i4>12</vt:i4>
      </vt:variant>
      <vt:variant>
        <vt:i4>0</vt:i4>
      </vt:variant>
      <vt:variant>
        <vt:i4>5</vt:i4>
      </vt:variant>
      <vt:variant>
        <vt:lpwstr>https://www.ons.gov.uk/peoplepopulationandcommunity/healthandsocialcare/healthandlifeexpectancies/bulletins/adultsmokinghabitsingreatbritain/2023</vt:lpwstr>
      </vt:variant>
      <vt:variant>
        <vt:lpwstr/>
      </vt:variant>
      <vt:variant>
        <vt:i4>7995502</vt:i4>
      </vt:variant>
      <vt:variant>
        <vt:i4>9</vt:i4>
      </vt:variant>
      <vt:variant>
        <vt:i4>0</vt:i4>
      </vt:variant>
      <vt:variant>
        <vt:i4>5</vt:i4>
      </vt:variant>
      <vt:variant>
        <vt:lpwstr>https://www.who.int/en/news-room/fact-sheets/detail/tobacco</vt:lpwstr>
      </vt:variant>
      <vt:variant>
        <vt:lpwstr/>
      </vt:variant>
      <vt:variant>
        <vt:i4>6619178</vt:i4>
      </vt:variant>
      <vt:variant>
        <vt:i4>6</vt:i4>
      </vt:variant>
      <vt:variant>
        <vt:i4>0</vt:i4>
      </vt:variant>
      <vt:variant>
        <vt:i4>5</vt:i4>
      </vt:variant>
      <vt:variant>
        <vt:lpwstr>https://fingertips.phe.org.uk/profile/tobacco-control/data</vt:lpwstr>
      </vt:variant>
      <vt:variant>
        <vt:lpwstr>page/4/gid/1938132885/pat/15/ati/402/are/E06000052/iid/94247/age/168/sex/4/cat/-1/ctp/-1/yrr/1/cid/4/tbm/1/page-options/car-do-0</vt:lpwstr>
      </vt:variant>
      <vt:variant>
        <vt:i4>2228260</vt:i4>
      </vt:variant>
      <vt:variant>
        <vt:i4>3</vt:i4>
      </vt:variant>
      <vt:variant>
        <vt:i4>0</vt:i4>
      </vt:variant>
      <vt:variant>
        <vt:i4>5</vt:i4>
      </vt:variant>
      <vt:variant>
        <vt:lpwstr>https://ash.org.uk/wp-content/uploads/2021/07/Smoking-and-poverty-July-2021.pdf</vt:lpwstr>
      </vt:variant>
      <vt:variant>
        <vt:lpwstr/>
      </vt:variant>
      <vt:variant>
        <vt:i4>4784196</vt:i4>
      </vt:variant>
      <vt:variant>
        <vt:i4>0</vt:i4>
      </vt:variant>
      <vt:variant>
        <vt:i4>0</vt:i4>
      </vt:variant>
      <vt:variant>
        <vt:i4>5</vt:i4>
      </vt:variant>
      <vt:variant>
        <vt:lpwstr>https://fingertips.phe.org.uk/profile/tobacco-control/data</vt:lpwstr>
      </vt:variant>
      <vt:variant>
        <vt:lpwstr>page/1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 Neeld</dc:creator>
  <cp:keywords/>
  <cp:lastModifiedBy>Aisling Algeo</cp:lastModifiedBy>
  <cp:revision>4</cp:revision>
  <dcterms:created xsi:type="dcterms:W3CDTF">2026-07-20T11:58:00Z</dcterms:created>
  <dcterms:modified xsi:type="dcterms:W3CDTF">2026-07-20T12:00:00Z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5bade86-969a-4cfc-8d70-99d1f0adeaba_Enabled">
    <vt:lpwstr>true</vt:lpwstr>
  </property>
  <property fmtid="{D5CDD505-2E9C-101B-9397-08002B2CF9AE}" pid="3" name="MSIP_Label_65bade86-969a-4cfc-8d70-99d1f0adeaba_SetDate">
    <vt:lpwstr>2025-11-17T16:41:26Z</vt:lpwstr>
  </property>
  <property fmtid="{D5CDD505-2E9C-101B-9397-08002B2CF9AE}" pid="4" name="MSIP_Label_65bade86-969a-4cfc-8d70-99d1f0adeaba_Method">
    <vt:lpwstr>Privileged</vt:lpwstr>
  </property>
  <property fmtid="{D5CDD505-2E9C-101B-9397-08002B2CF9AE}" pid="5" name="MSIP_Label_65bade86-969a-4cfc-8d70-99d1f0adeaba_Name">
    <vt:lpwstr>65bade86-969a-4cfc-8d70-99d1f0adeaba</vt:lpwstr>
  </property>
  <property fmtid="{D5CDD505-2E9C-101B-9397-08002B2CF9AE}" pid="6" name="MSIP_Label_65bade86-969a-4cfc-8d70-99d1f0adeaba_SiteId">
    <vt:lpwstr>efaa16aa-d1de-4d58-ba2e-2833fdfdd29f</vt:lpwstr>
  </property>
  <property fmtid="{D5CDD505-2E9C-101B-9397-08002B2CF9AE}" pid="7" name="MSIP_Label_65bade86-969a-4cfc-8d70-99d1f0adeaba_ActionId">
    <vt:lpwstr>1f032faf-ba59-40b5-b197-01aa599b5cb0</vt:lpwstr>
  </property>
  <property fmtid="{D5CDD505-2E9C-101B-9397-08002B2CF9AE}" pid="8" name="MSIP_Label_65bade86-969a-4cfc-8d70-99d1f0adeaba_ContentBits">
    <vt:lpwstr>1</vt:lpwstr>
  </property>
  <property fmtid="{D5CDD505-2E9C-101B-9397-08002B2CF9AE}" pid="9" name="MSIP_Label_65bade86-969a-4cfc-8d70-99d1f0adeaba_Tag">
    <vt:lpwstr>10, 0, 1, 1</vt:lpwstr>
  </property>
  <property fmtid="{D5CDD505-2E9C-101B-9397-08002B2CF9AE}" pid="10" name="ContentTypeId">
    <vt:lpwstr>0x0101000250E0755CC7D34986711D3FEDAF2F72</vt:lpwstr>
  </property>
  <property fmtid="{D5CDD505-2E9C-101B-9397-08002B2CF9AE}" pid="11" name="MediaServiceImageTags">
    <vt:lpwstr/>
  </property>
</Properties>
</file>