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DB16" w14:textId="46A5C8E7" w:rsidR="00F8445B" w:rsidRDefault="00B329BB" w:rsidP="00F8445B">
      <w:pPr>
        <w:pStyle w:val="Heading1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93A78B6" wp14:editId="4100AF12">
            <wp:simplePos x="0" y="0"/>
            <wp:positionH relativeFrom="column">
              <wp:posOffset>5057775</wp:posOffset>
            </wp:positionH>
            <wp:positionV relativeFrom="paragraph">
              <wp:posOffset>-447675</wp:posOffset>
            </wp:positionV>
            <wp:extent cx="914400" cy="914400"/>
            <wp:effectExtent l="0" t="0" r="0" b="0"/>
            <wp:wrapNone/>
            <wp:docPr id="1094625385" name="Graphic 3" descr="Newspap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25385" name="Graphic 1094625385" descr="Newspaper outline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3D1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FE505" wp14:editId="37B1D1F3">
                <wp:simplePos x="0" y="0"/>
                <wp:positionH relativeFrom="column">
                  <wp:posOffset>1609725</wp:posOffset>
                </wp:positionH>
                <wp:positionV relativeFrom="paragraph">
                  <wp:posOffset>-400050</wp:posOffset>
                </wp:positionV>
                <wp:extent cx="3581400" cy="628650"/>
                <wp:effectExtent l="0" t="0" r="0" b="0"/>
                <wp:wrapNone/>
                <wp:docPr id="11452353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390475" w14:textId="4D9E22B1" w:rsidR="00F03E7D" w:rsidRDefault="000812D9" w:rsidP="00F03E7D">
                            <w:pPr>
                              <w:pStyle w:val="Heading1"/>
                            </w:pPr>
                            <w:r>
                              <w:t xml:space="preserve">CASH </w:t>
                            </w:r>
                            <w:r w:rsidR="005E5428" w:rsidRPr="00B329BB">
                              <w:rPr>
                                <w:rFonts w:ascii="Lucida Handwriting" w:hAnsi="Lucida Handwriting"/>
                                <w:color w:val="45B0E1" w:themeColor="accent1" w:themeTint="99"/>
                              </w:rPr>
                              <w:t>A</w:t>
                            </w:r>
                            <w:r w:rsidR="00111CBE" w:rsidRPr="00B329BB">
                              <w:rPr>
                                <w:rFonts w:ascii="Lucida Handwriting" w:hAnsi="Lucida Handwriting"/>
                                <w:color w:val="45B0E1" w:themeColor="accent1" w:themeTint="99"/>
                              </w:rPr>
                              <w:t>ccount</w:t>
                            </w:r>
                            <w:r w:rsidR="00F03E7D" w:rsidRPr="00B329BB">
                              <w:rPr>
                                <w:rFonts w:ascii="Lucida Handwriting" w:hAnsi="Lucida Handwriting"/>
                                <w:color w:val="45B0E1" w:themeColor="accent1" w:themeTint="99"/>
                              </w:rPr>
                              <w:t xml:space="preserve"> </w:t>
                            </w:r>
                            <w:r w:rsidR="009B43EC">
                              <w:t xml:space="preserve"> </w:t>
                            </w:r>
                            <w:r w:rsidR="005D3C64">
                              <w:t>03</w:t>
                            </w:r>
                            <w:r w:rsidR="00F03E7D">
                              <w:t>.</w:t>
                            </w:r>
                            <w:r w:rsidR="009B43EC">
                              <w:t>1</w:t>
                            </w:r>
                            <w:r w:rsidR="005D3C64">
                              <w:t>1</w:t>
                            </w:r>
                            <w:r w:rsidR="00F03E7D">
                              <w:t>.2025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7FE5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6.75pt;margin-top:-31.5pt;width:282pt;height:4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qHMKwIAAFQEAAAOAAAAZHJzL2Uyb0RvYy54bWysVEuP2jAQvlfqf7B8LwksU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" fillcolor="white [3201]" stroked="f" strokeweight=".5pt">
                <v:textbox>
                  <w:txbxContent>
                    <w:p w14:paraId="5F390475" w14:textId="4D9E22B1" w:rsidR="00F03E7D" w:rsidRDefault="000812D9" w:rsidP="00F03E7D">
                      <w:pPr>
                        <w:pStyle w:val="Heading1"/>
                      </w:pPr>
                      <w:r>
                        <w:t xml:space="preserve">CASH </w:t>
                      </w:r>
                      <w:r w:rsidR="005E5428" w:rsidRPr="00B329BB">
                        <w:rPr>
                          <w:rFonts w:ascii="Lucida Handwriting" w:hAnsi="Lucida Handwriting"/>
                          <w:color w:val="45B0E1" w:themeColor="accent1" w:themeTint="99"/>
                        </w:rPr>
                        <w:t>A</w:t>
                      </w:r>
                      <w:r w:rsidR="00111CBE" w:rsidRPr="00B329BB">
                        <w:rPr>
                          <w:rFonts w:ascii="Lucida Handwriting" w:hAnsi="Lucida Handwriting"/>
                          <w:color w:val="45B0E1" w:themeColor="accent1" w:themeTint="99"/>
                        </w:rPr>
                        <w:t>ccount</w:t>
                      </w:r>
                      <w:r w:rsidR="00F03E7D" w:rsidRPr="00B329BB">
                        <w:rPr>
                          <w:rFonts w:ascii="Lucida Handwriting" w:hAnsi="Lucida Handwriting"/>
                          <w:color w:val="45B0E1" w:themeColor="accent1" w:themeTint="99"/>
                        </w:rPr>
                        <w:t xml:space="preserve"> </w:t>
                      </w:r>
                      <w:r w:rsidR="009B43EC">
                        <w:t xml:space="preserve"> </w:t>
                      </w:r>
                      <w:r w:rsidR="005D3C64">
                        <w:t>03</w:t>
                      </w:r>
                      <w:r w:rsidR="00F03E7D">
                        <w:t>.</w:t>
                      </w:r>
                      <w:r w:rsidR="009B43EC">
                        <w:t>1</w:t>
                      </w:r>
                      <w:r w:rsidR="005D3C64">
                        <w:t>1</w:t>
                      </w:r>
                      <w:r w:rsidR="00F03E7D">
                        <w:t>.2025</w:t>
                      </w:r>
                    </w:p>
                  </w:txbxContent>
                </v:textbox>
              </v:shape>
            </w:pict>
          </mc:Fallback>
        </mc:AlternateContent>
      </w:r>
      <w:r w:rsidR="00CC3D18">
        <w:rPr>
          <w:noProof/>
        </w:rPr>
        <w:drawing>
          <wp:anchor distT="0" distB="0" distL="114300" distR="114300" simplePos="0" relativeHeight="251658240" behindDoc="0" locked="0" layoutInCell="1" allowOverlap="1" wp14:anchorId="003389EC" wp14:editId="16AC30D8">
            <wp:simplePos x="0" y="0"/>
            <wp:positionH relativeFrom="column">
              <wp:posOffset>-514350</wp:posOffset>
            </wp:positionH>
            <wp:positionV relativeFrom="paragraph">
              <wp:posOffset>-419100</wp:posOffset>
            </wp:positionV>
            <wp:extent cx="2065084" cy="714375"/>
            <wp:effectExtent l="0" t="0" r="0" b="0"/>
            <wp:wrapNone/>
            <wp:docPr id="1562275791" name="Picture 1" descr="A logo with text overl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75791" name="Picture 1" descr="A logo with text overlay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84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DFA9C" w14:textId="2D490755" w:rsidR="005D3C64" w:rsidRDefault="005D3C64" w:rsidP="005D3C64">
      <w:pPr>
        <w:rPr>
          <w:rFonts w:asciiTheme="majorHAnsi" w:eastAsiaTheme="majorEastAsia" w:hAnsiTheme="majorHAnsi" w:cstheme="majorBidi"/>
        </w:rPr>
      </w:pPr>
      <w:r w:rsidRPr="005D3C64">
        <w:rPr>
          <w:rFonts w:asciiTheme="majorHAnsi" w:eastAsiaTheme="majorEastAsia" w:hAnsiTheme="majorHAnsi" w:cstheme="majorBidi"/>
        </w:rPr>
        <w:t xml:space="preserve">Dear </w:t>
      </w:r>
      <w:r>
        <w:rPr>
          <w:rFonts w:asciiTheme="majorHAnsi" w:eastAsiaTheme="majorEastAsia" w:hAnsiTheme="majorHAnsi" w:cstheme="majorBidi"/>
        </w:rPr>
        <w:t>CASH Colleagues,</w:t>
      </w:r>
    </w:p>
    <w:p w14:paraId="7D0C5667" w14:textId="14F836FD" w:rsidR="005D3C64" w:rsidRDefault="005D3C64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Welcome back!</w:t>
      </w:r>
      <w:r w:rsidR="00D30781">
        <w:rPr>
          <w:rFonts w:asciiTheme="majorHAnsi" w:eastAsiaTheme="majorEastAsia" w:hAnsiTheme="majorHAnsi" w:cstheme="majorBidi"/>
        </w:rPr>
        <w:t xml:space="preserve"> I hope you took some </w:t>
      </w:r>
      <w:r w:rsidR="00CF6DC1">
        <w:rPr>
          <w:rFonts w:asciiTheme="majorHAnsi" w:eastAsiaTheme="majorEastAsia" w:hAnsiTheme="majorHAnsi" w:cstheme="majorBidi"/>
        </w:rPr>
        <w:t>‘</w:t>
      </w:r>
      <w:r w:rsidR="00D30781">
        <w:rPr>
          <w:rFonts w:asciiTheme="majorHAnsi" w:eastAsiaTheme="majorEastAsia" w:hAnsiTheme="majorHAnsi" w:cstheme="majorBidi"/>
        </w:rPr>
        <w:t>you</w:t>
      </w:r>
      <w:r w:rsidR="00CF6DC1">
        <w:rPr>
          <w:rFonts w:asciiTheme="majorHAnsi" w:eastAsiaTheme="majorEastAsia" w:hAnsiTheme="majorHAnsi" w:cstheme="majorBidi"/>
        </w:rPr>
        <w:t>’</w:t>
      </w:r>
      <w:r w:rsidR="00D30781">
        <w:rPr>
          <w:rFonts w:asciiTheme="majorHAnsi" w:eastAsiaTheme="majorEastAsia" w:hAnsiTheme="majorHAnsi" w:cstheme="majorBidi"/>
        </w:rPr>
        <w:t xml:space="preserve"> time</w:t>
      </w:r>
      <w:r w:rsidR="00CF6DC1">
        <w:rPr>
          <w:rFonts w:asciiTheme="majorHAnsi" w:eastAsiaTheme="majorEastAsia" w:hAnsiTheme="majorHAnsi" w:cstheme="majorBidi"/>
        </w:rPr>
        <w:t xml:space="preserve"> </w:t>
      </w:r>
      <w:r w:rsidR="00C268B9">
        <w:rPr>
          <w:rFonts w:asciiTheme="majorHAnsi" w:eastAsiaTheme="majorEastAsia" w:hAnsiTheme="majorHAnsi" w:cstheme="majorBidi"/>
        </w:rPr>
        <w:t>over half term</w:t>
      </w:r>
      <w:r w:rsidR="00454104">
        <w:rPr>
          <w:rFonts w:asciiTheme="majorHAnsi" w:eastAsiaTheme="majorEastAsia" w:hAnsiTheme="majorHAnsi" w:cstheme="majorBidi"/>
        </w:rPr>
        <w:t xml:space="preserve"> </w:t>
      </w:r>
      <w:r w:rsidR="00CF6DC1">
        <w:rPr>
          <w:rFonts w:asciiTheme="majorHAnsi" w:eastAsiaTheme="majorEastAsia" w:hAnsiTheme="majorHAnsi" w:cstheme="majorBidi"/>
        </w:rPr>
        <w:t>and managed to relax and unwind.</w:t>
      </w:r>
    </w:p>
    <w:p w14:paraId="2F1827FF" w14:textId="77777777" w:rsidR="000C7752" w:rsidRDefault="000C7752" w:rsidP="005D3C64">
      <w:pPr>
        <w:rPr>
          <w:rFonts w:asciiTheme="majorHAnsi" w:eastAsiaTheme="majorEastAsia" w:hAnsiTheme="majorHAnsi" w:cstheme="majorBidi"/>
        </w:rPr>
      </w:pPr>
    </w:p>
    <w:p w14:paraId="79D9D92B" w14:textId="131FF372" w:rsidR="009D1CF2" w:rsidRDefault="00A86442" w:rsidP="005D3C64">
      <w:pPr>
        <w:rPr>
          <w:rFonts w:asciiTheme="majorHAnsi" w:eastAsiaTheme="majorEastAsia" w:hAnsiTheme="majorHAnsi" w:cstheme="majorBidi"/>
        </w:rPr>
      </w:pPr>
      <w:r w:rsidRPr="00A86442">
        <w:rPr>
          <w:rFonts w:asciiTheme="majorHAnsi" w:eastAsiaTheme="majorEastAsia" w:hAnsiTheme="majorHAnsi" w:cstheme="majorBidi"/>
        </w:rPr>
        <w:drawing>
          <wp:anchor distT="0" distB="0" distL="114300" distR="114300" simplePos="0" relativeHeight="251662336" behindDoc="0" locked="0" layoutInCell="1" allowOverlap="1" wp14:anchorId="4BCB08B2" wp14:editId="73309DB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213454" cy="695325"/>
            <wp:effectExtent l="0" t="0" r="6350" b="0"/>
            <wp:wrapSquare wrapText="bothSides"/>
            <wp:docPr id="430763480" name="Picture 1" descr="A group of people holding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763480" name="Picture 1" descr="A group of people holding hands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454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CF2">
        <w:rPr>
          <w:rFonts w:asciiTheme="majorHAnsi" w:eastAsiaTheme="majorEastAsia" w:hAnsiTheme="majorHAnsi" w:cstheme="majorBidi"/>
        </w:rPr>
        <w:t xml:space="preserve">I was lucky enough to attend the </w:t>
      </w:r>
      <w:r w:rsidR="009D1CF2" w:rsidRPr="00454104">
        <w:rPr>
          <w:rFonts w:asciiTheme="majorHAnsi" w:eastAsiaTheme="majorEastAsia" w:hAnsiTheme="majorHAnsi" w:cstheme="majorBidi"/>
          <w:b/>
          <w:bCs/>
        </w:rPr>
        <w:t>CAPH</w:t>
      </w:r>
      <w:r w:rsidR="002F312B">
        <w:rPr>
          <w:rFonts w:asciiTheme="majorHAnsi" w:eastAsiaTheme="majorEastAsia" w:hAnsiTheme="majorHAnsi" w:cstheme="majorBidi"/>
        </w:rPr>
        <w:t xml:space="preserve"> ‘Culture, Ethos and Connection’ conference last week. It was very jazz hands! There were lots of really inspirational speakers who reminded me </w:t>
      </w:r>
      <w:r w:rsidR="006D246A">
        <w:rPr>
          <w:rFonts w:asciiTheme="majorHAnsi" w:eastAsiaTheme="majorEastAsia" w:hAnsiTheme="majorHAnsi" w:cstheme="majorBidi"/>
        </w:rPr>
        <w:t xml:space="preserve">how exciting education can be. </w:t>
      </w:r>
    </w:p>
    <w:p w14:paraId="0DDE70B2" w14:textId="38D59A4F" w:rsidR="007E28ED" w:rsidRDefault="00D45D2F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75648" behindDoc="0" locked="0" layoutInCell="1" allowOverlap="1" wp14:anchorId="23F9A7C3" wp14:editId="3CCC890B">
            <wp:simplePos x="0" y="0"/>
            <wp:positionH relativeFrom="column">
              <wp:posOffset>5863970</wp:posOffset>
            </wp:positionH>
            <wp:positionV relativeFrom="paragraph">
              <wp:posOffset>290829</wp:posOffset>
            </wp:positionV>
            <wp:extent cx="736219" cy="485775"/>
            <wp:effectExtent l="0" t="0" r="6985" b="0"/>
            <wp:wrapNone/>
            <wp:docPr id="120753824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97" cy="486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FACC2" w14:textId="1B843BE5" w:rsidR="00FC16FA" w:rsidRDefault="004D3B5A" w:rsidP="005D3C64">
      <w:pPr>
        <w:rPr>
          <w:rFonts w:asciiTheme="majorHAnsi" w:eastAsiaTheme="majorEastAsia" w:hAnsiTheme="majorHAnsi" w:cstheme="majorBidi"/>
        </w:rPr>
      </w:pPr>
      <w:r w:rsidRPr="004D3B5A">
        <w:rPr>
          <w:rFonts w:asciiTheme="majorHAnsi" w:eastAsiaTheme="majorEastAsia" w:hAnsiTheme="majorHAnsi" w:cstheme="majorBidi"/>
        </w:rPr>
        <w:drawing>
          <wp:anchor distT="0" distB="0" distL="114300" distR="114300" simplePos="0" relativeHeight="251661312" behindDoc="0" locked="0" layoutInCell="1" allowOverlap="1" wp14:anchorId="6A7D2D7B" wp14:editId="441E8F09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1209844" cy="914528"/>
            <wp:effectExtent l="0" t="0" r="9525" b="0"/>
            <wp:wrapSquare wrapText="bothSides"/>
            <wp:docPr id="1688408321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408321" name="Picture 1" descr="A blue and white logo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844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6FA">
        <w:rPr>
          <w:rFonts w:asciiTheme="majorHAnsi" w:eastAsiaTheme="majorEastAsia" w:hAnsiTheme="majorHAnsi" w:cstheme="majorBidi"/>
        </w:rPr>
        <w:t xml:space="preserve">My highlight was </w:t>
      </w:r>
      <w:r w:rsidR="00016F60">
        <w:rPr>
          <w:rFonts w:asciiTheme="majorHAnsi" w:eastAsiaTheme="majorEastAsia" w:hAnsiTheme="majorHAnsi" w:cstheme="majorBidi"/>
        </w:rPr>
        <w:t>the session run by</w:t>
      </w:r>
      <w:r w:rsidR="00B81054">
        <w:rPr>
          <w:rFonts w:asciiTheme="majorHAnsi" w:eastAsiaTheme="majorEastAsia" w:hAnsiTheme="majorHAnsi" w:cstheme="majorBidi"/>
        </w:rPr>
        <w:t xml:space="preserve"> the Charity</w:t>
      </w:r>
      <w:r w:rsidR="004F5C1B">
        <w:rPr>
          <w:rFonts w:asciiTheme="majorHAnsi" w:eastAsiaTheme="majorEastAsia" w:hAnsiTheme="majorHAnsi" w:cstheme="majorBidi"/>
        </w:rPr>
        <w:t xml:space="preserve">, </w:t>
      </w:r>
      <w:r w:rsidR="00D05AE2">
        <w:rPr>
          <w:rFonts w:asciiTheme="majorHAnsi" w:eastAsiaTheme="majorEastAsia" w:hAnsiTheme="majorHAnsi" w:cstheme="majorBidi"/>
        </w:rPr>
        <w:t>‘</w:t>
      </w:r>
      <w:r w:rsidR="00016F60" w:rsidRPr="00E95873">
        <w:rPr>
          <w:rFonts w:asciiTheme="majorHAnsi" w:eastAsiaTheme="majorEastAsia" w:hAnsiTheme="majorHAnsi" w:cstheme="majorBidi"/>
          <w:b/>
          <w:bCs/>
        </w:rPr>
        <w:t>Creativity, Culture and Education</w:t>
      </w:r>
      <w:r w:rsidR="00D05AE2">
        <w:rPr>
          <w:rFonts w:asciiTheme="majorHAnsi" w:eastAsiaTheme="majorEastAsia" w:hAnsiTheme="majorHAnsi" w:cstheme="majorBidi"/>
        </w:rPr>
        <w:t xml:space="preserve">’. </w:t>
      </w:r>
      <w:r w:rsidR="00016F60">
        <w:rPr>
          <w:rFonts w:asciiTheme="majorHAnsi" w:eastAsiaTheme="majorEastAsia" w:hAnsiTheme="majorHAnsi" w:cstheme="majorBidi"/>
        </w:rPr>
        <w:t xml:space="preserve"> Nia</w:t>
      </w:r>
      <w:r w:rsidR="00424F54">
        <w:rPr>
          <w:rFonts w:asciiTheme="majorHAnsi" w:eastAsiaTheme="majorEastAsia" w:hAnsiTheme="majorHAnsi" w:cstheme="majorBidi"/>
        </w:rPr>
        <w:t xml:space="preserve"> Richards and our very own </w:t>
      </w:r>
      <w:r w:rsidR="00424F54" w:rsidRPr="00D45D2F">
        <w:rPr>
          <w:rFonts w:asciiTheme="majorHAnsi" w:eastAsiaTheme="majorEastAsia" w:hAnsiTheme="majorHAnsi" w:cstheme="majorBidi"/>
          <w:b/>
          <w:bCs/>
          <w:color w:val="77206D" w:themeColor="accent5" w:themeShade="BF"/>
        </w:rPr>
        <w:t>Sarah Childs, AH at Penryn</w:t>
      </w:r>
      <w:r w:rsidR="00D05AE2" w:rsidRPr="00D45D2F">
        <w:rPr>
          <w:rFonts w:asciiTheme="majorHAnsi" w:eastAsiaTheme="majorEastAsia" w:hAnsiTheme="majorHAnsi" w:cstheme="majorBidi"/>
          <w:color w:val="77206D" w:themeColor="accent5" w:themeShade="BF"/>
        </w:rPr>
        <w:t xml:space="preserve"> </w:t>
      </w:r>
      <w:r w:rsidR="00D05AE2">
        <w:rPr>
          <w:rFonts w:asciiTheme="majorHAnsi" w:eastAsiaTheme="majorEastAsia" w:hAnsiTheme="majorHAnsi" w:cstheme="majorBidi"/>
        </w:rPr>
        <w:t>presented</w:t>
      </w:r>
      <w:r w:rsidR="00424F54">
        <w:rPr>
          <w:rFonts w:asciiTheme="majorHAnsi" w:eastAsiaTheme="majorEastAsia" w:hAnsiTheme="majorHAnsi" w:cstheme="majorBidi"/>
        </w:rPr>
        <w:t xml:space="preserve">. </w:t>
      </w:r>
      <w:r w:rsidR="009940B9">
        <w:rPr>
          <w:rFonts w:asciiTheme="majorHAnsi" w:eastAsiaTheme="majorEastAsia" w:hAnsiTheme="majorHAnsi" w:cstheme="majorBidi"/>
        </w:rPr>
        <w:t xml:space="preserve">Their </w:t>
      </w:r>
      <w:r w:rsidR="00D07DAB">
        <w:rPr>
          <w:rFonts w:asciiTheme="majorHAnsi" w:eastAsiaTheme="majorEastAsia" w:hAnsiTheme="majorHAnsi" w:cstheme="majorBidi"/>
        </w:rPr>
        <w:t>aim is to</w:t>
      </w:r>
      <w:r w:rsidR="00C80A82">
        <w:rPr>
          <w:rFonts w:asciiTheme="majorHAnsi" w:eastAsiaTheme="majorEastAsia" w:hAnsiTheme="majorHAnsi" w:cstheme="majorBidi"/>
        </w:rPr>
        <w:t>:</w:t>
      </w:r>
      <w:r w:rsidR="00D07DAB">
        <w:rPr>
          <w:rFonts w:asciiTheme="majorHAnsi" w:eastAsiaTheme="majorEastAsia" w:hAnsiTheme="majorHAnsi" w:cstheme="majorBidi"/>
        </w:rPr>
        <w:t xml:space="preserve"> “</w:t>
      </w:r>
      <w:r w:rsidR="005544A0" w:rsidRPr="005544A0">
        <w:rPr>
          <w:rFonts w:asciiTheme="majorHAnsi" w:eastAsiaTheme="majorEastAsia" w:hAnsiTheme="majorHAnsi" w:cstheme="majorBidi"/>
        </w:rPr>
        <w:t xml:space="preserve">help school and teacher leaders to rediscover their creative spark, and </w:t>
      </w:r>
      <w:r w:rsidR="000E4775">
        <w:rPr>
          <w:rFonts w:asciiTheme="majorHAnsi" w:eastAsiaTheme="majorEastAsia" w:hAnsiTheme="majorHAnsi" w:cstheme="majorBidi"/>
        </w:rPr>
        <w:t>[to]</w:t>
      </w:r>
      <w:r w:rsidR="005544A0" w:rsidRPr="005544A0">
        <w:rPr>
          <w:rFonts w:asciiTheme="majorHAnsi" w:eastAsiaTheme="majorEastAsia" w:hAnsiTheme="majorHAnsi" w:cstheme="majorBidi"/>
        </w:rPr>
        <w:t xml:space="preserve"> agitate the system to shape learning environments where every child can cultivate their creativity, confidence, sense of belonging and well-being</w:t>
      </w:r>
      <w:r w:rsidR="005544A0">
        <w:rPr>
          <w:rFonts w:asciiTheme="majorHAnsi" w:eastAsiaTheme="majorEastAsia" w:hAnsiTheme="majorHAnsi" w:cstheme="majorBidi"/>
        </w:rPr>
        <w:t xml:space="preserve">.” </w:t>
      </w:r>
      <w:r w:rsidR="00424F54">
        <w:rPr>
          <w:rFonts w:asciiTheme="majorHAnsi" w:eastAsiaTheme="majorEastAsia" w:hAnsiTheme="majorHAnsi" w:cstheme="majorBidi"/>
        </w:rPr>
        <w:t xml:space="preserve">They had some excellent strategies to enable </w:t>
      </w:r>
      <w:r w:rsidR="0070301E">
        <w:rPr>
          <w:rFonts w:asciiTheme="majorHAnsi" w:eastAsiaTheme="majorEastAsia" w:hAnsiTheme="majorHAnsi" w:cstheme="majorBidi"/>
        </w:rPr>
        <w:t>school leaders to think more creatively. I hope they will present at a CASH conference in the future.</w:t>
      </w:r>
      <w:r w:rsidR="00B81054">
        <w:rPr>
          <w:rFonts w:asciiTheme="majorHAnsi" w:eastAsiaTheme="majorEastAsia" w:hAnsiTheme="majorHAnsi" w:cstheme="majorBidi"/>
        </w:rPr>
        <w:t xml:space="preserve"> </w:t>
      </w:r>
      <w:hyperlink r:id="rId13" w:history="1">
        <w:r w:rsidR="005C34B9" w:rsidRPr="00B80C84">
          <w:rPr>
            <w:rStyle w:val="Hyperlink"/>
            <w:rFonts w:asciiTheme="majorHAnsi" w:eastAsiaTheme="majorEastAsia" w:hAnsiTheme="majorHAnsi" w:cstheme="majorBidi"/>
          </w:rPr>
          <w:t>https://creativitycultureeducation.org/</w:t>
        </w:r>
      </w:hyperlink>
    </w:p>
    <w:p w14:paraId="0FAB0F77" w14:textId="29A9983A" w:rsidR="005C34B9" w:rsidRDefault="00B558D4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63360" behindDoc="0" locked="0" layoutInCell="1" allowOverlap="1" wp14:anchorId="16B83168" wp14:editId="5EE62AE4">
            <wp:simplePos x="0" y="0"/>
            <wp:positionH relativeFrom="margin">
              <wp:align>left</wp:align>
            </wp:positionH>
            <wp:positionV relativeFrom="paragraph">
              <wp:posOffset>309880</wp:posOffset>
            </wp:positionV>
            <wp:extent cx="2218690" cy="523875"/>
            <wp:effectExtent l="0" t="0" r="0" b="0"/>
            <wp:wrapSquare wrapText="bothSides"/>
            <wp:docPr id="4661971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820" cy="526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3F7D7" w14:textId="5F000549" w:rsidR="00A07376" w:rsidRDefault="00FC5025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Dame Alison Peacock </w:t>
      </w:r>
      <w:r w:rsidR="00396E16">
        <w:rPr>
          <w:rFonts w:asciiTheme="majorHAnsi" w:eastAsiaTheme="majorEastAsia" w:hAnsiTheme="majorHAnsi" w:cstheme="majorBidi"/>
        </w:rPr>
        <w:t xml:space="preserve">from the Chartered College of Teaching </w:t>
      </w:r>
      <w:r>
        <w:rPr>
          <w:rFonts w:asciiTheme="majorHAnsi" w:eastAsiaTheme="majorEastAsia" w:hAnsiTheme="majorHAnsi" w:cstheme="majorBidi"/>
        </w:rPr>
        <w:t>spoke about the ‘art of the possible’</w:t>
      </w:r>
      <w:r w:rsidR="00322EF2">
        <w:rPr>
          <w:rFonts w:asciiTheme="majorHAnsi" w:eastAsiaTheme="majorEastAsia" w:hAnsiTheme="majorHAnsi" w:cstheme="majorBidi"/>
        </w:rPr>
        <w:t xml:space="preserve"> and Jenna Crittenden ran an interesting workshop</w:t>
      </w:r>
      <w:r w:rsidR="00317987">
        <w:rPr>
          <w:rFonts w:asciiTheme="majorHAnsi" w:eastAsiaTheme="majorEastAsia" w:hAnsiTheme="majorHAnsi" w:cstheme="majorBidi"/>
        </w:rPr>
        <w:t xml:space="preserve"> around </w:t>
      </w:r>
      <w:r w:rsidR="00317987" w:rsidRPr="00E95873">
        <w:rPr>
          <w:rFonts w:asciiTheme="majorHAnsi" w:eastAsiaTheme="majorEastAsia" w:hAnsiTheme="majorHAnsi" w:cstheme="majorBidi"/>
          <w:b/>
          <w:bCs/>
        </w:rPr>
        <w:t>rethinking the curriculum.</w:t>
      </w:r>
      <w:r w:rsidR="00317987">
        <w:rPr>
          <w:rFonts w:asciiTheme="majorHAnsi" w:eastAsiaTheme="majorEastAsia" w:hAnsiTheme="majorHAnsi" w:cstheme="majorBidi"/>
        </w:rPr>
        <w:t xml:space="preserve"> I’m going to hold that thought until after the publication of the Curriculum and Assessment Review!</w:t>
      </w:r>
      <w:r w:rsidR="00877365">
        <w:rPr>
          <w:rFonts w:asciiTheme="majorHAnsi" w:eastAsiaTheme="majorEastAsia" w:hAnsiTheme="majorHAnsi" w:cstheme="majorBidi"/>
        </w:rPr>
        <w:t xml:space="preserve"> I did like her suggestion that you teach knowledge from breadth to depth and skills from depth to breadth.</w:t>
      </w:r>
      <w:r w:rsidR="00CE494D">
        <w:rPr>
          <w:rFonts w:asciiTheme="majorHAnsi" w:eastAsiaTheme="majorEastAsia" w:hAnsiTheme="majorHAnsi" w:cstheme="majorBidi"/>
        </w:rPr>
        <w:t xml:space="preserve"> </w:t>
      </w:r>
      <w:hyperlink r:id="rId15" w:history="1">
        <w:r w:rsidR="00A07376">
          <w:rPr>
            <w:rStyle w:val="Hyperlink"/>
            <w:rFonts w:asciiTheme="majorHAnsi" w:eastAsiaTheme="majorEastAsia" w:hAnsiTheme="majorHAnsi" w:cstheme="majorBidi"/>
          </w:rPr>
          <w:t>Chartered College of Teaching</w:t>
        </w:r>
      </w:hyperlink>
    </w:p>
    <w:p w14:paraId="0AE53F8B" w14:textId="77777777" w:rsidR="0092043F" w:rsidRDefault="0092043F" w:rsidP="005D3C64">
      <w:pPr>
        <w:rPr>
          <w:rFonts w:asciiTheme="majorHAnsi" w:eastAsiaTheme="majorEastAsia" w:hAnsiTheme="majorHAnsi" w:cstheme="majorBidi"/>
        </w:rPr>
      </w:pPr>
    </w:p>
    <w:p w14:paraId="36B5417A" w14:textId="002B0A23" w:rsidR="00AD0E16" w:rsidRDefault="00114DA8" w:rsidP="005D3C64">
      <w:pPr>
        <w:rPr>
          <w:rFonts w:asciiTheme="majorHAnsi" w:eastAsiaTheme="majorEastAsia" w:hAnsiTheme="majorHAnsi" w:cstheme="majorBidi"/>
        </w:rPr>
      </w:pPr>
      <w:r w:rsidRPr="00114DA8">
        <w:rPr>
          <w:rFonts w:asciiTheme="majorHAnsi" w:eastAsiaTheme="majorEastAsia" w:hAnsiTheme="majorHAnsi" w:cstheme="majorBidi"/>
        </w:rPr>
        <w:drawing>
          <wp:anchor distT="0" distB="0" distL="114300" distR="114300" simplePos="0" relativeHeight="251664384" behindDoc="0" locked="0" layoutInCell="1" allowOverlap="1" wp14:anchorId="497E454F" wp14:editId="24844CA3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2184554" cy="590550"/>
            <wp:effectExtent l="0" t="0" r="6350" b="0"/>
            <wp:wrapSquare wrapText="bothSides"/>
            <wp:docPr id="89596461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96461" name="Picture 1" descr="A close-up of a logo&#10;&#10;AI-generated content may b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554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327">
        <w:rPr>
          <w:rFonts w:asciiTheme="majorHAnsi" w:eastAsiaTheme="majorEastAsia" w:hAnsiTheme="majorHAnsi" w:cstheme="majorBidi"/>
        </w:rPr>
        <w:t>Another really interesting speaker was Rachel Higginson</w:t>
      </w:r>
      <w:r w:rsidR="007E53F7">
        <w:rPr>
          <w:rFonts w:asciiTheme="majorHAnsi" w:eastAsiaTheme="majorEastAsia" w:hAnsiTheme="majorHAnsi" w:cstheme="majorBidi"/>
        </w:rPr>
        <w:t xml:space="preserve"> from the ‘</w:t>
      </w:r>
      <w:r w:rsidR="007E53F7" w:rsidRPr="00E95873">
        <w:rPr>
          <w:rFonts w:asciiTheme="majorHAnsi" w:eastAsiaTheme="majorEastAsia" w:hAnsiTheme="majorHAnsi" w:cstheme="majorBidi"/>
          <w:b/>
          <w:bCs/>
        </w:rPr>
        <w:t>Finding my Voice’</w:t>
      </w:r>
      <w:r w:rsidR="007E53F7">
        <w:rPr>
          <w:rFonts w:asciiTheme="majorHAnsi" w:eastAsiaTheme="majorEastAsia" w:hAnsiTheme="majorHAnsi" w:cstheme="majorBidi"/>
        </w:rPr>
        <w:t xml:space="preserve"> oracy project</w:t>
      </w:r>
      <w:r w:rsidR="001A4F45">
        <w:rPr>
          <w:rFonts w:asciiTheme="majorHAnsi" w:eastAsiaTheme="majorEastAsia" w:hAnsiTheme="majorHAnsi" w:cstheme="majorBidi"/>
        </w:rPr>
        <w:t xml:space="preserve">. </w:t>
      </w:r>
      <w:r w:rsidR="00AA65DC">
        <w:rPr>
          <w:rFonts w:asciiTheme="majorHAnsi" w:eastAsiaTheme="majorEastAsia" w:hAnsiTheme="majorHAnsi" w:cstheme="majorBidi"/>
        </w:rPr>
        <w:t xml:space="preserve">(She also collaborates with </w:t>
      </w:r>
      <w:proofErr w:type="spellStart"/>
      <w:r w:rsidR="00AA65DC">
        <w:rPr>
          <w:rFonts w:asciiTheme="majorHAnsi" w:eastAsiaTheme="majorEastAsia" w:hAnsiTheme="majorHAnsi" w:cstheme="majorBidi"/>
        </w:rPr>
        <w:t>Myatt&amp;Co</w:t>
      </w:r>
      <w:proofErr w:type="spellEnd"/>
      <w:r w:rsidR="005D0A03">
        <w:rPr>
          <w:rFonts w:asciiTheme="majorHAnsi" w:eastAsiaTheme="majorEastAsia" w:hAnsiTheme="majorHAnsi" w:cstheme="majorBidi"/>
        </w:rPr>
        <w:t xml:space="preserve"> </w:t>
      </w:r>
      <w:r w:rsidR="00AD0E16">
        <w:rPr>
          <w:rFonts w:asciiTheme="majorHAnsi" w:eastAsiaTheme="majorEastAsia" w:hAnsiTheme="majorHAnsi" w:cstheme="majorBidi"/>
        </w:rPr>
        <w:t xml:space="preserve">re online CPD: </w:t>
      </w:r>
      <w:hyperlink r:id="rId17" w:history="1">
        <w:r w:rsidR="00AD0E16" w:rsidRPr="00B80C84">
          <w:rPr>
            <w:rStyle w:val="Hyperlink"/>
            <w:rFonts w:asciiTheme="majorHAnsi" w:eastAsiaTheme="majorEastAsia" w:hAnsiTheme="majorHAnsi" w:cstheme="majorBidi"/>
          </w:rPr>
          <w:t>https://www.myattandco.com/</w:t>
        </w:r>
      </w:hyperlink>
      <w:r w:rsidR="00AD0E16">
        <w:rPr>
          <w:rFonts w:asciiTheme="majorHAnsi" w:eastAsiaTheme="majorEastAsia" w:hAnsiTheme="majorHAnsi" w:cstheme="majorBidi"/>
        </w:rPr>
        <w:t>.)</w:t>
      </w:r>
    </w:p>
    <w:p w14:paraId="26FBA7CF" w14:textId="20137368" w:rsidR="00A64327" w:rsidRDefault="001A4F45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She argued convincingly that if “our kids are silent in school; they will be silent in society.”</w:t>
      </w:r>
      <w:r w:rsidR="00152268">
        <w:rPr>
          <w:rFonts w:asciiTheme="majorHAnsi" w:eastAsiaTheme="majorEastAsia" w:hAnsiTheme="majorHAnsi" w:cstheme="majorBidi"/>
        </w:rPr>
        <w:t xml:space="preserve"> </w:t>
      </w:r>
      <w:r w:rsidR="00EA36D0">
        <w:rPr>
          <w:rFonts w:asciiTheme="majorHAnsi" w:eastAsiaTheme="majorEastAsia" w:hAnsiTheme="majorHAnsi" w:cstheme="majorBidi"/>
        </w:rPr>
        <w:t xml:space="preserve">Her aim is to support children to be able to advocate for themselves and others. </w:t>
      </w:r>
      <w:hyperlink r:id="rId18" w:history="1">
        <w:r w:rsidR="0041298A" w:rsidRPr="00B80C84">
          <w:rPr>
            <w:rStyle w:val="Hyperlink"/>
            <w:rFonts w:asciiTheme="majorHAnsi" w:eastAsiaTheme="majorEastAsia" w:hAnsiTheme="majorHAnsi" w:cstheme="majorBidi"/>
          </w:rPr>
          <w:t>https://higginsoncreativeeducation.com/</w:t>
        </w:r>
      </w:hyperlink>
      <w:r w:rsidR="00114DA8">
        <w:rPr>
          <w:rFonts w:asciiTheme="majorHAnsi" w:eastAsiaTheme="majorEastAsia" w:hAnsiTheme="majorHAnsi" w:cstheme="majorBidi"/>
        </w:rPr>
        <w:t>. If you are interested in oracy, I recommend her!</w:t>
      </w:r>
      <w:r w:rsidR="00403A0E">
        <w:rPr>
          <w:rFonts w:asciiTheme="majorHAnsi" w:eastAsiaTheme="majorEastAsia" w:hAnsiTheme="majorHAnsi" w:cstheme="majorBidi"/>
        </w:rPr>
        <w:t xml:space="preserve"> </w:t>
      </w:r>
    </w:p>
    <w:p w14:paraId="7999D5E6" w14:textId="77777777" w:rsidR="0041298A" w:rsidRDefault="0041298A" w:rsidP="005D3C64">
      <w:pPr>
        <w:rPr>
          <w:rFonts w:asciiTheme="majorHAnsi" w:eastAsiaTheme="majorEastAsia" w:hAnsiTheme="majorHAnsi" w:cstheme="majorBidi"/>
        </w:rPr>
      </w:pPr>
    </w:p>
    <w:p w14:paraId="3EA20132" w14:textId="0D595B23" w:rsidR="002E2E47" w:rsidRDefault="0041298A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There were lots of </w:t>
      </w:r>
      <w:r w:rsidR="00217F17">
        <w:rPr>
          <w:rFonts w:asciiTheme="majorHAnsi" w:eastAsiaTheme="majorEastAsia" w:hAnsiTheme="majorHAnsi" w:cstheme="majorBidi"/>
        </w:rPr>
        <w:t>stallholders</w:t>
      </w:r>
      <w:r>
        <w:rPr>
          <w:rFonts w:asciiTheme="majorHAnsi" w:eastAsiaTheme="majorEastAsia" w:hAnsiTheme="majorHAnsi" w:cstheme="majorBidi"/>
        </w:rPr>
        <w:t xml:space="preserve"> peddling their wares</w:t>
      </w:r>
      <w:r w:rsidR="00D52ED8">
        <w:rPr>
          <w:rFonts w:asciiTheme="majorHAnsi" w:eastAsiaTheme="majorEastAsia" w:hAnsiTheme="majorHAnsi" w:cstheme="majorBidi"/>
        </w:rPr>
        <w:t>…</w:t>
      </w:r>
    </w:p>
    <w:p w14:paraId="7AED2B8E" w14:textId="506A7187" w:rsidR="0010673F" w:rsidRDefault="008318C8" w:rsidP="00D52ED8">
      <w:pPr>
        <w:ind w:left="2880"/>
        <w:rPr>
          <w:rFonts w:asciiTheme="majorHAnsi" w:eastAsiaTheme="majorEastAsia" w:hAnsiTheme="majorHAnsi" w:cstheme="majorBidi"/>
        </w:rPr>
      </w:pPr>
      <w:r w:rsidRPr="008318C8">
        <w:rPr>
          <w:rFonts w:asciiTheme="majorHAnsi" w:eastAsiaTheme="majorEastAsia" w:hAnsiTheme="majorHAnsi" w:cstheme="majorBidi"/>
        </w:rPr>
        <w:lastRenderedPageBreak/>
        <w:drawing>
          <wp:anchor distT="0" distB="0" distL="114300" distR="114300" simplePos="0" relativeHeight="251670528" behindDoc="0" locked="0" layoutInCell="1" allowOverlap="1" wp14:anchorId="75ACBC6C" wp14:editId="5AC34734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1562318" cy="390580"/>
            <wp:effectExtent l="0" t="0" r="0" b="9525"/>
            <wp:wrapSquare wrapText="bothSides"/>
            <wp:docPr id="1461597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597996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318" cy="39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5D19">
        <w:rPr>
          <w:rFonts w:asciiTheme="majorHAnsi" w:eastAsiaTheme="majorEastAsia" w:hAnsiTheme="majorHAnsi" w:cstheme="majorBidi"/>
        </w:rPr>
        <w:t>Academy 21 was compelling</w:t>
      </w:r>
      <w:r w:rsidR="002E2E47">
        <w:rPr>
          <w:rFonts w:asciiTheme="majorHAnsi" w:eastAsiaTheme="majorEastAsia" w:hAnsiTheme="majorHAnsi" w:cstheme="majorBidi"/>
        </w:rPr>
        <w:t xml:space="preserve">, </w:t>
      </w:r>
      <w:r w:rsidR="007E7CEE">
        <w:rPr>
          <w:rFonts w:asciiTheme="majorHAnsi" w:eastAsiaTheme="majorEastAsia" w:hAnsiTheme="majorHAnsi" w:cstheme="majorBidi"/>
        </w:rPr>
        <w:t xml:space="preserve">with regards to </w:t>
      </w:r>
      <w:r w:rsidR="007E7CEE" w:rsidRPr="00D52ED8">
        <w:rPr>
          <w:rFonts w:asciiTheme="majorHAnsi" w:eastAsiaTheme="majorEastAsia" w:hAnsiTheme="majorHAnsi" w:cstheme="majorBidi"/>
          <w:b/>
          <w:bCs/>
        </w:rPr>
        <w:t>flexible AP provision</w:t>
      </w:r>
      <w:r w:rsidR="00D52ED8">
        <w:rPr>
          <w:rFonts w:asciiTheme="majorHAnsi" w:eastAsiaTheme="majorEastAsia" w:hAnsiTheme="majorHAnsi" w:cstheme="majorBidi"/>
        </w:rPr>
        <w:t xml:space="preserve">, </w:t>
      </w:r>
      <w:r w:rsidR="002E2E47">
        <w:rPr>
          <w:rFonts w:asciiTheme="majorHAnsi" w:eastAsiaTheme="majorEastAsia" w:hAnsiTheme="majorHAnsi" w:cstheme="majorBidi"/>
        </w:rPr>
        <w:t>and they are DfE accredited</w:t>
      </w:r>
      <w:r w:rsidR="00F05D19">
        <w:rPr>
          <w:rFonts w:asciiTheme="majorHAnsi" w:eastAsiaTheme="majorEastAsia" w:hAnsiTheme="majorHAnsi" w:cstheme="majorBidi"/>
        </w:rPr>
        <w:t xml:space="preserve"> (I’ve asked for prices!). </w:t>
      </w:r>
      <w:r w:rsidR="002E2E47">
        <w:rPr>
          <w:rFonts w:asciiTheme="majorHAnsi" w:eastAsiaTheme="majorEastAsia" w:hAnsiTheme="majorHAnsi" w:cstheme="majorBidi"/>
        </w:rPr>
        <w:t xml:space="preserve"> </w:t>
      </w:r>
      <w:hyperlink r:id="rId20" w:history="1">
        <w:r w:rsidR="002E2E47">
          <w:rPr>
            <w:rStyle w:val="Hyperlink"/>
            <w:rFonts w:asciiTheme="majorHAnsi" w:eastAsiaTheme="majorEastAsia" w:hAnsiTheme="majorHAnsi" w:cstheme="majorBidi"/>
          </w:rPr>
          <w:t>Academy 21 online alternative provision</w:t>
        </w:r>
      </w:hyperlink>
    </w:p>
    <w:p w14:paraId="68A05BF5" w14:textId="77777777" w:rsidR="00D52ED8" w:rsidRDefault="00D52ED8" w:rsidP="00D52ED8">
      <w:pPr>
        <w:ind w:left="2880"/>
        <w:rPr>
          <w:rFonts w:asciiTheme="majorHAnsi" w:eastAsiaTheme="majorEastAsia" w:hAnsiTheme="majorHAnsi" w:cstheme="majorBidi"/>
        </w:rPr>
      </w:pPr>
    </w:p>
    <w:p w14:paraId="7AF0C0B1" w14:textId="19C0979B" w:rsidR="0041298A" w:rsidRDefault="005D2AB8" w:rsidP="0028571E">
      <w:pPr>
        <w:ind w:left="2880"/>
        <w:rPr>
          <w:rFonts w:asciiTheme="majorHAnsi" w:eastAsiaTheme="majorEastAsia" w:hAnsiTheme="majorHAnsi" w:cstheme="majorBidi"/>
        </w:rPr>
      </w:pPr>
      <w:r w:rsidRPr="005D2AB8">
        <w:rPr>
          <w:rFonts w:asciiTheme="majorHAnsi" w:eastAsiaTheme="majorEastAsia" w:hAnsiTheme="majorHAnsi" w:cstheme="majorBidi"/>
        </w:rPr>
        <w:drawing>
          <wp:anchor distT="0" distB="0" distL="114300" distR="114300" simplePos="0" relativeHeight="251665408" behindDoc="0" locked="0" layoutInCell="1" allowOverlap="1" wp14:anchorId="4F208918" wp14:editId="148E281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14686" cy="571580"/>
            <wp:effectExtent l="0" t="0" r="0" b="0"/>
            <wp:wrapSquare wrapText="bothSides"/>
            <wp:docPr id="921561628" name="Picture 1" descr="A logo with a yellow circl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561628" name="Picture 1" descr="A logo with a yellow circle and black text&#10;&#10;AI-generated content may be incorrec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686" cy="57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5FD">
        <w:rPr>
          <w:rFonts w:asciiTheme="majorHAnsi" w:eastAsiaTheme="majorEastAsia" w:hAnsiTheme="majorHAnsi" w:cstheme="majorBidi"/>
        </w:rPr>
        <w:t xml:space="preserve">Third Space Learning seems to have an excellent </w:t>
      </w:r>
      <w:r w:rsidR="002865FD" w:rsidRPr="000A4455">
        <w:rPr>
          <w:rFonts w:asciiTheme="majorHAnsi" w:eastAsiaTheme="majorEastAsia" w:hAnsiTheme="majorHAnsi" w:cstheme="majorBidi"/>
          <w:b/>
          <w:bCs/>
        </w:rPr>
        <w:t>AI maths tutoring</w:t>
      </w:r>
      <w:r w:rsidR="002865FD">
        <w:rPr>
          <w:rFonts w:asciiTheme="majorHAnsi" w:eastAsiaTheme="majorEastAsia" w:hAnsiTheme="majorHAnsi" w:cstheme="majorBidi"/>
        </w:rPr>
        <w:t xml:space="preserve"> system</w:t>
      </w:r>
      <w:r w:rsidR="00C33B7E">
        <w:rPr>
          <w:rFonts w:asciiTheme="majorHAnsi" w:eastAsiaTheme="majorEastAsia" w:hAnsiTheme="majorHAnsi" w:cstheme="majorBidi"/>
        </w:rPr>
        <w:t xml:space="preserve">. It’s pricey at £5000/year but that gives you unlimited </w:t>
      </w:r>
      <w:r w:rsidR="00ED7365">
        <w:rPr>
          <w:rFonts w:asciiTheme="majorHAnsi" w:eastAsiaTheme="majorEastAsia" w:hAnsiTheme="majorHAnsi" w:cstheme="majorBidi"/>
        </w:rPr>
        <w:t xml:space="preserve">on-demand </w:t>
      </w:r>
      <w:r w:rsidR="00C33B7E">
        <w:rPr>
          <w:rFonts w:asciiTheme="majorHAnsi" w:eastAsiaTheme="majorEastAsia" w:hAnsiTheme="majorHAnsi" w:cstheme="majorBidi"/>
        </w:rPr>
        <w:t xml:space="preserve">access </w:t>
      </w:r>
      <w:r w:rsidR="004A55F0">
        <w:rPr>
          <w:rFonts w:asciiTheme="majorHAnsi" w:eastAsiaTheme="majorEastAsia" w:hAnsiTheme="majorHAnsi" w:cstheme="majorBidi"/>
        </w:rPr>
        <w:t xml:space="preserve">for an unlimited number of </w:t>
      </w:r>
      <w:r w:rsidR="000D746A">
        <w:rPr>
          <w:rFonts w:asciiTheme="majorHAnsi" w:eastAsiaTheme="majorEastAsia" w:hAnsiTheme="majorHAnsi" w:cstheme="majorBidi"/>
        </w:rPr>
        <w:t xml:space="preserve">GCSE </w:t>
      </w:r>
      <w:r w:rsidR="004A55F0">
        <w:rPr>
          <w:rFonts w:asciiTheme="majorHAnsi" w:eastAsiaTheme="majorEastAsia" w:hAnsiTheme="majorHAnsi" w:cstheme="majorBidi"/>
        </w:rPr>
        <w:t xml:space="preserve">pupils </w:t>
      </w:r>
      <w:r w:rsidR="00C33B7E">
        <w:rPr>
          <w:rFonts w:asciiTheme="majorHAnsi" w:eastAsiaTheme="majorEastAsia" w:hAnsiTheme="majorHAnsi" w:cstheme="majorBidi"/>
        </w:rPr>
        <w:t>to 1-2-1 AI support. It is also DfE accredited.</w:t>
      </w:r>
      <w:r w:rsidR="009C6A48">
        <w:rPr>
          <w:rFonts w:asciiTheme="majorHAnsi" w:eastAsiaTheme="majorEastAsia" w:hAnsiTheme="majorHAnsi" w:cstheme="majorBidi"/>
        </w:rPr>
        <w:t xml:space="preserve"> They are offering free taster sessions to schools, so I’ll let you know when these are.</w:t>
      </w:r>
    </w:p>
    <w:p w14:paraId="703C38EB" w14:textId="77777777" w:rsidR="00152268" w:rsidRDefault="00152268" w:rsidP="005D3C64">
      <w:pPr>
        <w:rPr>
          <w:rFonts w:asciiTheme="majorHAnsi" w:eastAsiaTheme="majorEastAsia" w:hAnsiTheme="majorHAnsi" w:cstheme="majorBidi"/>
        </w:rPr>
      </w:pPr>
    </w:p>
    <w:p w14:paraId="374D7F30" w14:textId="68F2D246" w:rsidR="00CB0F9D" w:rsidRDefault="005928B2" w:rsidP="005D3C64">
      <w:pPr>
        <w:rPr>
          <w:rFonts w:asciiTheme="majorHAnsi" w:eastAsiaTheme="majorEastAsia" w:hAnsiTheme="majorHAnsi" w:cstheme="majorBidi"/>
        </w:rPr>
      </w:pPr>
      <w:r w:rsidRPr="005928B2">
        <w:rPr>
          <w:rFonts w:asciiTheme="majorHAnsi" w:eastAsiaTheme="majorEastAsia" w:hAnsiTheme="majorHAnsi" w:cstheme="majorBidi"/>
        </w:rPr>
        <w:drawing>
          <wp:anchor distT="0" distB="0" distL="114300" distR="114300" simplePos="0" relativeHeight="251666432" behindDoc="0" locked="0" layoutInCell="1" allowOverlap="1" wp14:anchorId="643A66BC" wp14:editId="68DB6970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831489" cy="657225"/>
            <wp:effectExtent l="0" t="0" r="6985" b="0"/>
            <wp:wrapSquare wrapText="bothSides"/>
            <wp:docPr id="1304028549" name="Picture 1" descr="A pink and blue hexago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028549" name="Picture 1" descr="A pink and blue hexagon with white text&#10;&#10;AI-generated content may be incorrec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489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73F">
        <w:rPr>
          <w:rFonts w:asciiTheme="majorHAnsi" w:eastAsiaTheme="majorEastAsia" w:hAnsiTheme="majorHAnsi" w:cstheme="majorBidi"/>
        </w:rPr>
        <w:t>Tec Girls</w:t>
      </w:r>
      <w:r>
        <w:rPr>
          <w:rFonts w:asciiTheme="majorHAnsi" w:eastAsiaTheme="majorEastAsia" w:hAnsiTheme="majorHAnsi" w:cstheme="majorBidi"/>
        </w:rPr>
        <w:t xml:space="preserve"> were promoting their Cornwall </w:t>
      </w:r>
      <w:r w:rsidRPr="000A4455">
        <w:rPr>
          <w:rFonts w:asciiTheme="majorHAnsi" w:eastAsiaTheme="majorEastAsia" w:hAnsiTheme="majorHAnsi" w:cstheme="majorBidi"/>
          <w:b/>
          <w:bCs/>
        </w:rPr>
        <w:t>AI in Education</w:t>
      </w:r>
      <w:r>
        <w:rPr>
          <w:rFonts w:asciiTheme="majorHAnsi" w:eastAsiaTheme="majorEastAsia" w:hAnsiTheme="majorHAnsi" w:cstheme="majorBidi"/>
        </w:rPr>
        <w:t xml:space="preserve"> conference. It’s on Monday 5</w:t>
      </w:r>
      <w:r w:rsidRPr="005928B2">
        <w:rPr>
          <w:rFonts w:asciiTheme="majorHAnsi" w:eastAsiaTheme="majorEastAsia" w:hAnsiTheme="majorHAnsi" w:cstheme="majorBidi"/>
          <w:vertAlign w:val="superscript"/>
        </w:rPr>
        <w:t>th</w:t>
      </w:r>
      <w:r>
        <w:rPr>
          <w:rFonts w:asciiTheme="majorHAnsi" w:eastAsiaTheme="majorEastAsia" w:hAnsiTheme="majorHAnsi" w:cstheme="majorBidi"/>
        </w:rPr>
        <w:t xml:space="preserve"> January </w:t>
      </w:r>
      <w:r w:rsidR="00527F62">
        <w:rPr>
          <w:rFonts w:asciiTheme="majorHAnsi" w:eastAsiaTheme="majorEastAsia" w:hAnsiTheme="majorHAnsi" w:cstheme="majorBidi"/>
        </w:rPr>
        <w:t>at Truro and Penwith College.</w:t>
      </w:r>
      <w:r w:rsidR="009A05EF">
        <w:rPr>
          <w:rFonts w:asciiTheme="majorHAnsi" w:eastAsiaTheme="majorEastAsia" w:hAnsiTheme="majorHAnsi" w:cstheme="majorBidi"/>
        </w:rPr>
        <w:t xml:space="preserve"> I’ll share more details when I get them.</w:t>
      </w:r>
    </w:p>
    <w:p w14:paraId="496F1912" w14:textId="4468DE9B" w:rsidR="00A07376" w:rsidRDefault="00A27588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 </w:t>
      </w:r>
      <w:hyperlink r:id="rId23" w:history="1">
        <w:r w:rsidRPr="00B80C84">
          <w:rPr>
            <w:rStyle w:val="Hyperlink"/>
            <w:rFonts w:asciiTheme="majorHAnsi" w:eastAsiaTheme="majorEastAsia" w:hAnsiTheme="majorHAnsi" w:cstheme="majorBidi"/>
          </w:rPr>
          <w:t>https://www.tecgirls.co.uk/</w:t>
        </w:r>
      </w:hyperlink>
    </w:p>
    <w:p w14:paraId="46D89B73" w14:textId="66A8AFCA" w:rsidR="00CB0F9D" w:rsidRDefault="00CB0F9D" w:rsidP="005D3C64">
      <w:pPr>
        <w:rPr>
          <w:rFonts w:asciiTheme="majorHAnsi" w:eastAsiaTheme="majorEastAsia" w:hAnsiTheme="majorHAnsi" w:cstheme="majorBidi"/>
        </w:rPr>
      </w:pPr>
    </w:p>
    <w:p w14:paraId="600834CF" w14:textId="77777777" w:rsidR="00E93D75" w:rsidRDefault="00E93D75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67456" behindDoc="0" locked="0" layoutInCell="1" allowOverlap="1" wp14:anchorId="58E7D9DE" wp14:editId="7DC76014">
            <wp:simplePos x="0" y="0"/>
            <wp:positionH relativeFrom="margin">
              <wp:align>left</wp:align>
            </wp:positionH>
            <wp:positionV relativeFrom="paragraph">
              <wp:posOffset>257810</wp:posOffset>
            </wp:positionV>
            <wp:extent cx="2425999" cy="495300"/>
            <wp:effectExtent l="0" t="0" r="0" b="0"/>
            <wp:wrapSquare wrapText="bothSides"/>
            <wp:docPr id="16200323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999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0F9D">
        <w:rPr>
          <w:rFonts w:asciiTheme="majorHAnsi" w:eastAsiaTheme="majorEastAsia" w:hAnsiTheme="majorHAnsi" w:cstheme="majorBidi"/>
        </w:rPr>
        <w:t>Other than that</w:t>
      </w:r>
      <w:r w:rsidR="00223893">
        <w:rPr>
          <w:rFonts w:asciiTheme="majorHAnsi" w:eastAsiaTheme="majorEastAsia" w:hAnsiTheme="majorHAnsi" w:cstheme="majorBidi"/>
        </w:rPr>
        <w:t>,</w:t>
      </w:r>
      <w:r w:rsidR="00CB0F9D">
        <w:rPr>
          <w:rFonts w:asciiTheme="majorHAnsi" w:eastAsiaTheme="majorEastAsia" w:hAnsiTheme="majorHAnsi" w:cstheme="majorBidi"/>
        </w:rPr>
        <w:t xml:space="preserve"> this week I’ve met with</w:t>
      </w:r>
      <w:r>
        <w:rPr>
          <w:rFonts w:asciiTheme="majorHAnsi" w:eastAsiaTheme="majorEastAsia" w:hAnsiTheme="majorHAnsi" w:cstheme="majorBidi"/>
        </w:rPr>
        <w:t>:</w:t>
      </w:r>
      <w:r w:rsidR="00CB0F9D">
        <w:rPr>
          <w:rFonts w:asciiTheme="majorHAnsi" w:eastAsiaTheme="majorEastAsia" w:hAnsiTheme="majorHAnsi" w:cstheme="majorBidi"/>
        </w:rPr>
        <w:t xml:space="preserve"> </w:t>
      </w:r>
    </w:p>
    <w:p w14:paraId="1AE4BC41" w14:textId="64BDCA56" w:rsidR="00CB0F9D" w:rsidRDefault="001024D5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Dr </w:t>
      </w:r>
      <w:r w:rsidR="00CB0F9D">
        <w:rPr>
          <w:rFonts w:asciiTheme="majorHAnsi" w:eastAsiaTheme="majorEastAsia" w:hAnsiTheme="majorHAnsi" w:cstheme="majorBidi"/>
        </w:rPr>
        <w:t>Abby Russell, Associate Professor at Exeter Uni</w:t>
      </w:r>
      <w:r w:rsidR="008070D8">
        <w:rPr>
          <w:rFonts w:asciiTheme="majorHAnsi" w:eastAsiaTheme="majorEastAsia" w:hAnsiTheme="majorHAnsi" w:cstheme="majorBidi"/>
        </w:rPr>
        <w:t xml:space="preserve"> who runs various research projects regarding child and adolescent mental health. She is in the process of creating an </w:t>
      </w:r>
      <w:r w:rsidR="008070D8" w:rsidRPr="00D52ED8">
        <w:rPr>
          <w:rFonts w:asciiTheme="majorHAnsi" w:eastAsiaTheme="majorEastAsia" w:hAnsiTheme="majorHAnsi" w:cstheme="majorBidi"/>
          <w:b/>
          <w:bCs/>
        </w:rPr>
        <w:t>ADHD toolkit</w:t>
      </w:r>
      <w:r w:rsidR="008070D8">
        <w:rPr>
          <w:rFonts w:asciiTheme="majorHAnsi" w:eastAsiaTheme="majorEastAsia" w:hAnsiTheme="majorHAnsi" w:cstheme="majorBidi"/>
        </w:rPr>
        <w:t xml:space="preserve"> for secondary schools</w:t>
      </w:r>
      <w:r w:rsidR="00223893">
        <w:rPr>
          <w:rFonts w:asciiTheme="majorHAnsi" w:eastAsiaTheme="majorEastAsia" w:hAnsiTheme="majorHAnsi" w:cstheme="majorBidi"/>
        </w:rPr>
        <w:t xml:space="preserve"> and will soon be looking for students to participate in her research projects. Watch this space.</w:t>
      </w:r>
      <w:r w:rsidR="009D3913">
        <w:rPr>
          <w:rFonts w:asciiTheme="majorHAnsi" w:eastAsiaTheme="majorEastAsia" w:hAnsiTheme="majorHAnsi" w:cstheme="majorBidi"/>
        </w:rPr>
        <w:t xml:space="preserve"> </w:t>
      </w:r>
      <w:hyperlink r:id="rId25" w:history="1">
        <w:r w:rsidR="009D3913">
          <w:rPr>
            <w:rStyle w:val="Hyperlink"/>
            <w:rFonts w:asciiTheme="majorHAnsi" w:eastAsiaTheme="majorEastAsia" w:hAnsiTheme="majorHAnsi" w:cstheme="majorBidi"/>
          </w:rPr>
          <w:t>Abby Russell Exeter Uni</w:t>
        </w:r>
      </w:hyperlink>
    </w:p>
    <w:p w14:paraId="409669A8" w14:textId="77777777" w:rsidR="00E93D75" w:rsidRDefault="00E93D75" w:rsidP="005D3C64">
      <w:pPr>
        <w:rPr>
          <w:rFonts w:asciiTheme="majorHAnsi" w:eastAsiaTheme="majorEastAsia" w:hAnsiTheme="majorHAnsi" w:cstheme="majorBidi"/>
        </w:rPr>
      </w:pPr>
    </w:p>
    <w:p w14:paraId="2D35CECD" w14:textId="648A0118" w:rsidR="00E93D75" w:rsidRDefault="00421FAA" w:rsidP="005D3C64">
      <w:pPr>
        <w:rPr>
          <w:rFonts w:asciiTheme="majorHAnsi" w:eastAsiaTheme="majorEastAsia" w:hAnsiTheme="majorHAnsi" w:cstheme="majorBidi"/>
        </w:rPr>
      </w:pPr>
      <w:r w:rsidRPr="00421FAA">
        <w:rPr>
          <w:rFonts w:asciiTheme="majorHAnsi" w:eastAsiaTheme="majorEastAsia" w:hAnsiTheme="majorHAnsi" w:cstheme="majorBidi"/>
        </w:rPr>
        <w:drawing>
          <wp:anchor distT="0" distB="0" distL="114300" distR="114300" simplePos="0" relativeHeight="251676672" behindDoc="0" locked="0" layoutInCell="1" allowOverlap="1" wp14:anchorId="39FDB6B8" wp14:editId="4A207223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536605" cy="466725"/>
            <wp:effectExtent l="0" t="0" r="6985" b="0"/>
            <wp:wrapSquare wrapText="bothSides"/>
            <wp:docPr id="602488487" name="Picture 1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488487" name="Picture 1" descr="A logo for a company&#10;&#10;AI-generated content may be incorrect.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60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FAA">
        <w:rPr>
          <w:rFonts w:asciiTheme="majorHAnsi" w:eastAsiaTheme="majorEastAsia" w:hAnsiTheme="majorHAnsi" w:cstheme="majorBidi"/>
        </w:rPr>
        <w:t xml:space="preserve"> </w:t>
      </w:r>
      <w:r w:rsidR="00E93D75">
        <w:rPr>
          <w:rFonts w:asciiTheme="majorHAnsi" w:eastAsiaTheme="majorEastAsia" w:hAnsiTheme="majorHAnsi" w:cstheme="majorBidi"/>
        </w:rPr>
        <w:t xml:space="preserve">Lee Moscato, the Director of Education for the </w:t>
      </w:r>
      <w:r w:rsidR="00723858">
        <w:rPr>
          <w:rFonts w:asciiTheme="majorHAnsi" w:eastAsiaTheme="majorEastAsia" w:hAnsiTheme="majorHAnsi" w:cstheme="majorBidi"/>
        </w:rPr>
        <w:t xml:space="preserve">Director of Education for the </w:t>
      </w:r>
      <w:r w:rsidR="00E93D75">
        <w:rPr>
          <w:rFonts w:asciiTheme="majorHAnsi" w:eastAsiaTheme="majorEastAsia" w:hAnsiTheme="majorHAnsi" w:cstheme="majorBidi"/>
        </w:rPr>
        <w:t>Diocese of Trur</w:t>
      </w:r>
      <w:r w:rsidR="00C07BD8">
        <w:rPr>
          <w:rFonts w:asciiTheme="majorHAnsi" w:eastAsiaTheme="majorEastAsia" w:hAnsiTheme="majorHAnsi" w:cstheme="majorBidi"/>
        </w:rPr>
        <w:t>o to talk about</w:t>
      </w:r>
      <w:r w:rsidR="00E512BC">
        <w:rPr>
          <w:rFonts w:asciiTheme="majorHAnsi" w:eastAsiaTheme="majorEastAsia" w:hAnsiTheme="majorHAnsi" w:cstheme="majorBidi"/>
        </w:rPr>
        <w:t xml:space="preserve"> ways of us working together</w:t>
      </w:r>
      <w:r w:rsidR="00CB66EF">
        <w:rPr>
          <w:rFonts w:asciiTheme="majorHAnsi" w:eastAsiaTheme="majorEastAsia" w:hAnsiTheme="majorHAnsi" w:cstheme="majorBidi"/>
        </w:rPr>
        <w:t xml:space="preserve"> and</w:t>
      </w:r>
      <w:r w:rsidR="00C07BD8">
        <w:rPr>
          <w:rFonts w:asciiTheme="majorHAnsi" w:eastAsiaTheme="majorEastAsia" w:hAnsiTheme="majorHAnsi" w:cstheme="majorBidi"/>
        </w:rPr>
        <w:t xml:space="preserve"> </w:t>
      </w:r>
      <w:r w:rsidR="00E938CA">
        <w:rPr>
          <w:rFonts w:asciiTheme="majorHAnsi" w:eastAsiaTheme="majorEastAsia" w:hAnsiTheme="majorHAnsi" w:cstheme="majorBidi"/>
        </w:rPr>
        <w:t>tapping into some diocesan funding</w:t>
      </w:r>
      <w:r w:rsidR="00DB455C">
        <w:rPr>
          <w:rFonts w:asciiTheme="majorHAnsi" w:eastAsiaTheme="majorEastAsia" w:hAnsiTheme="majorHAnsi" w:cstheme="majorBidi"/>
        </w:rPr>
        <w:t>.</w:t>
      </w:r>
    </w:p>
    <w:p w14:paraId="2EC4CE82" w14:textId="77777777" w:rsidR="00723858" w:rsidRDefault="00723858" w:rsidP="005D3C64">
      <w:pPr>
        <w:rPr>
          <w:rFonts w:asciiTheme="majorHAnsi" w:eastAsiaTheme="majorEastAsia" w:hAnsiTheme="majorHAnsi" w:cstheme="majorBidi"/>
        </w:rPr>
      </w:pPr>
    </w:p>
    <w:p w14:paraId="78784350" w14:textId="291704D0" w:rsidR="00723858" w:rsidRDefault="00605403" w:rsidP="005D3C64">
      <w:pPr>
        <w:rPr>
          <w:rFonts w:asciiTheme="majorHAnsi" w:eastAsiaTheme="majorEastAsia" w:hAnsiTheme="majorHAnsi" w:cstheme="majorBidi"/>
        </w:rPr>
      </w:pPr>
      <w:r w:rsidRPr="00605403">
        <w:rPr>
          <w:rFonts w:asciiTheme="majorHAnsi" w:eastAsiaTheme="majorEastAsia" w:hAnsiTheme="majorHAnsi" w:cstheme="majorBidi"/>
        </w:rPr>
        <w:drawing>
          <wp:anchor distT="0" distB="0" distL="114300" distR="114300" simplePos="0" relativeHeight="251668480" behindDoc="0" locked="0" layoutInCell="1" allowOverlap="1" wp14:anchorId="667765DE" wp14:editId="3E922963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047896" cy="704948"/>
            <wp:effectExtent l="0" t="0" r="0" b="0"/>
            <wp:wrapSquare wrapText="bothSides"/>
            <wp:docPr id="837228340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228340" name="Picture 1" descr="A blue sign with white text&#10;&#10;AI-generated content may be incorrect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896" cy="704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858">
        <w:rPr>
          <w:rFonts w:asciiTheme="majorHAnsi" w:eastAsiaTheme="majorEastAsia" w:hAnsiTheme="majorHAnsi" w:cstheme="majorBidi"/>
        </w:rPr>
        <w:t>Matthew James from Step Into Teaching</w:t>
      </w:r>
      <w:r w:rsidR="00AB1A22">
        <w:rPr>
          <w:rFonts w:asciiTheme="majorHAnsi" w:eastAsiaTheme="majorEastAsia" w:hAnsiTheme="majorHAnsi" w:cstheme="majorBidi"/>
        </w:rPr>
        <w:t xml:space="preserve">, a programme that </w:t>
      </w:r>
      <w:r w:rsidR="00AB1A22" w:rsidRPr="00D52ED8">
        <w:rPr>
          <w:rFonts w:asciiTheme="majorHAnsi" w:eastAsiaTheme="majorEastAsia" w:hAnsiTheme="majorHAnsi" w:cstheme="majorBidi"/>
          <w:b/>
          <w:bCs/>
        </w:rPr>
        <w:t>places graduates into schools</w:t>
      </w:r>
      <w:r w:rsidR="00AB1A22">
        <w:rPr>
          <w:rFonts w:asciiTheme="majorHAnsi" w:eastAsiaTheme="majorEastAsia" w:hAnsiTheme="majorHAnsi" w:cstheme="majorBidi"/>
        </w:rPr>
        <w:t xml:space="preserve"> in an effort to improve</w:t>
      </w:r>
      <w:r w:rsidR="00D52ED8">
        <w:rPr>
          <w:rFonts w:asciiTheme="majorHAnsi" w:eastAsiaTheme="majorEastAsia" w:hAnsiTheme="majorHAnsi" w:cstheme="majorBidi"/>
        </w:rPr>
        <w:t xml:space="preserve"> the</w:t>
      </w:r>
      <w:r w:rsidR="00AB1A22">
        <w:rPr>
          <w:rFonts w:asciiTheme="majorHAnsi" w:eastAsiaTheme="majorEastAsia" w:hAnsiTheme="majorHAnsi" w:cstheme="majorBidi"/>
        </w:rPr>
        <w:t xml:space="preserve"> recruitment and retention of staff.</w:t>
      </w:r>
      <w:r>
        <w:rPr>
          <w:rFonts w:asciiTheme="majorHAnsi" w:eastAsiaTheme="majorEastAsia" w:hAnsiTheme="majorHAnsi" w:cstheme="majorBidi"/>
        </w:rPr>
        <w:t xml:space="preserve"> If you are finding it difficult to recruit, then this programme might</w:t>
      </w:r>
      <w:r w:rsidR="00357360">
        <w:rPr>
          <w:rFonts w:asciiTheme="majorHAnsi" w:eastAsiaTheme="majorEastAsia" w:hAnsiTheme="majorHAnsi" w:cstheme="majorBidi"/>
        </w:rPr>
        <w:t xml:space="preserve"> support you. </w:t>
      </w:r>
      <w:hyperlink r:id="rId28" w:history="1">
        <w:r w:rsidR="00357360">
          <w:rPr>
            <w:rStyle w:val="Hyperlink"/>
            <w:rFonts w:asciiTheme="majorHAnsi" w:eastAsiaTheme="majorEastAsia" w:hAnsiTheme="majorHAnsi" w:cstheme="majorBidi"/>
          </w:rPr>
          <w:t>Step Into Teaching</w:t>
        </w:r>
      </w:hyperlink>
    </w:p>
    <w:p w14:paraId="576B2991" w14:textId="77777777" w:rsidR="00357360" w:rsidRDefault="00357360" w:rsidP="005D3C64">
      <w:pPr>
        <w:rPr>
          <w:rFonts w:asciiTheme="majorHAnsi" w:eastAsiaTheme="majorEastAsia" w:hAnsiTheme="majorHAnsi" w:cstheme="majorBidi"/>
        </w:rPr>
      </w:pPr>
    </w:p>
    <w:p w14:paraId="356C4313" w14:textId="4EC3A51E" w:rsidR="00E93D75" w:rsidRDefault="006B2EAF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69504" behindDoc="0" locked="0" layoutInCell="1" allowOverlap="1" wp14:anchorId="4873EA3A" wp14:editId="2C266604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771971" cy="847725"/>
            <wp:effectExtent l="0" t="0" r="9525" b="0"/>
            <wp:wrapSquare wrapText="bothSides"/>
            <wp:docPr id="6471087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971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006">
        <w:rPr>
          <w:rFonts w:asciiTheme="majorHAnsi" w:eastAsiaTheme="majorEastAsia" w:hAnsiTheme="majorHAnsi" w:cstheme="majorBidi"/>
        </w:rPr>
        <w:t xml:space="preserve">I’ve also been liaising with Tom Sherrington to finalise details of our </w:t>
      </w:r>
      <w:r w:rsidR="002808E9" w:rsidRPr="00D52ED8">
        <w:rPr>
          <w:rFonts w:asciiTheme="majorHAnsi" w:eastAsiaTheme="majorEastAsia" w:hAnsiTheme="majorHAnsi" w:cstheme="majorBidi"/>
          <w:b/>
          <w:bCs/>
        </w:rPr>
        <w:t>CASH Conference</w:t>
      </w:r>
      <w:r w:rsidR="002808E9">
        <w:rPr>
          <w:rFonts w:asciiTheme="majorHAnsi" w:eastAsiaTheme="majorEastAsia" w:hAnsiTheme="majorHAnsi" w:cstheme="majorBidi"/>
        </w:rPr>
        <w:t>. So far</w:t>
      </w:r>
      <w:r w:rsidR="007B3FE1">
        <w:rPr>
          <w:rFonts w:asciiTheme="majorHAnsi" w:eastAsiaTheme="majorEastAsia" w:hAnsiTheme="majorHAnsi" w:cstheme="majorBidi"/>
        </w:rPr>
        <w:t>,</w:t>
      </w:r>
      <w:r w:rsidR="002808E9">
        <w:rPr>
          <w:rFonts w:asciiTheme="majorHAnsi" w:eastAsiaTheme="majorEastAsia" w:hAnsiTheme="majorHAnsi" w:cstheme="majorBidi"/>
        </w:rPr>
        <w:t xml:space="preserve"> we have </w:t>
      </w:r>
      <w:r w:rsidR="00532891">
        <w:rPr>
          <w:rFonts w:asciiTheme="majorHAnsi" w:eastAsiaTheme="majorEastAsia" w:hAnsiTheme="majorHAnsi" w:cstheme="majorBidi"/>
        </w:rPr>
        <w:t xml:space="preserve">20 </w:t>
      </w:r>
      <w:r>
        <w:rPr>
          <w:rFonts w:asciiTheme="majorHAnsi" w:eastAsiaTheme="majorEastAsia" w:hAnsiTheme="majorHAnsi" w:cstheme="majorBidi"/>
        </w:rPr>
        <w:t xml:space="preserve">delegates </w:t>
      </w:r>
      <w:r w:rsidR="00532891">
        <w:rPr>
          <w:rFonts w:asciiTheme="majorHAnsi" w:eastAsiaTheme="majorEastAsia" w:hAnsiTheme="majorHAnsi" w:cstheme="majorBidi"/>
        </w:rPr>
        <w:t xml:space="preserve">for the Thursday evening session and </w:t>
      </w:r>
      <w:r w:rsidR="008D0455">
        <w:rPr>
          <w:rFonts w:asciiTheme="majorHAnsi" w:eastAsiaTheme="majorEastAsia" w:hAnsiTheme="majorHAnsi" w:cstheme="majorBidi"/>
        </w:rPr>
        <w:t>47 for the Friday.</w:t>
      </w:r>
      <w:r>
        <w:rPr>
          <w:rFonts w:asciiTheme="majorHAnsi" w:eastAsiaTheme="majorEastAsia" w:hAnsiTheme="majorHAnsi" w:cstheme="majorBidi"/>
        </w:rPr>
        <w:t xml:space="preserve"> Whoop! </w:t>
      </w:r>
      <w:r w:rsidRPr="009F751A">
        <w:rPr>
          <w:rFonts w:asciiTheme="majorHAnsi" w:eastAsiaTheme="majorEastAsia" w:hAnsiTheme="majorHAnsi" w:cstheme="majorBidi"/>
          <w:highlight w:val="cyan"/>
        </w:rPr>
        <w:t xml:space="preserve">Please let me know of any changes by the end of Friday </w:t>
      </w:r>
      <w:r w:rsidR="0061727B" w:rsidRPr="009F751A">
        <w:rPr>
          <w:rFonts w:asciiTheme="majorHAnsi" w:eastAsiaTheme="majorEastAsia" w:hAnsiTheme="majorHAnsi" w:cstheme="majorBidi"/>
          <w:highlight w:val="cyan"/>
        </w:rPr>
        <w:t>7</w:t>
      </w:r>
      <w:r w:rsidR="0061727B" w:rsidRPr="009F751A">
        <w:rPr>
          <w:rFonts w:asciiTheme="majorHAnsi" w:eastAsiaTheme="majorEastAsia" w:hAnsiTheme="majorHAnsi" w:cstheme="majorBidi"/>
          <w:highlight w:val="cyan"/>
          <w:vertAlign w:val="superscript"/>
        </w:rPr>
        <w:t>th</w:t>
      </w:r>
      <w:r w:rsidR="0061727B" w:rsidRPr="009F751A">
        <w:rPr>
          <w:rFonts w:asciiTheme="majorHAnsi" w:eastAsiaTheme="majorEastAsia" w:hAnsiTheme="majorHAnsi" w:cstheme="majorBidi"/>
          <w:highlight w:val="cyan"/>
        </w:rPr>
        <w:t xml:space="preserve"> November in order that we are not charged for rooms unused/food uneaten.</w:t>
      </w:r>
    </w:p>
    <w:p w14:paraId="418188E4" w14:textId="77777777" w:rsidR="001E04F6" w:rsidRDefault="00250460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lastRenderedPageBreak/>
        <w:t xml:space="preserve">It will be lovely to welcome </w:t>
      </w:r>
      <w:r w:rsidR="0008159E">
        <w:rPr>
          <w:rFonts w:asciiTheme="majorHAnsi" w:eastAsiaTheme="majorEastAsia" w:hAnsiTheme="majorHAnsi" w:cstheme="majorBidi"/>
        </w:rPr>
        <w:t xml:space="preserve">3 CELT Heads to the Friday: Tristan from </w:t>
      </w:r>
      <w:proofErr w:type="spellStart"/>
      <w:r w:rsidR="00452619">
        <w:rPr>
          <w:rFonts w:asciiTheme="majorHAnsi" w:eastAsiaTheme="majorEastAsia" w:hAnsiTheme="majorHAnsi" w:cstheme="majorBidi"/>
        </w:rPr>
        <w:t>Brannel</w:t>
      </w:r>
      <w:proofErr w:type="spellEnd"/>
      <w:r w:rsidR="0008159E">
        <w:rPr>
          <w:rFonts w:asciiTheme="majorHAnsi" w:eastAsiaTheme="majorEastAsia" w:hAnsiTheme="majorHAnsi" w:cstheme="majorBidi"/>
        </w:rPr>
        <w:t xml:space="preserve">, </w:t>
      </w:r>
      <w:r w:rsidR="00915EC3">
        <w:rPr>
          <w:rFonts w:asciiTheme="majorHAnsi" w:eastAsiaTheme="majorEastAsia" w:hAnsiTheme="majorHAnsi" w:cstheme="majorBidi"/>
        </w:rPr>
        <w:t xml:space="preserve">Gemma from </w:t>
      </w:r>
      <w:proofErr w:type="spellStart"/>
      <w:r w:rsidR="0092263D">
        <w:rPr>
          <w:rFonts w:asciiTheme="majorHAnsi" w:eastAsiaTheme="majorEastAsia" w:hAnsiTheme="majorHAnsi" w:cstheme="majorBidi"/>
        </w:rPr>
        <w:t>Tretherras</w:t>
      </w:r>
      <w:proofErr w:type="spellEnd"/>
      <w:r w:rsidR="00915EC3">
        <w:rPr>
          <w:rFonts w:asciiTheme="majorHAnsi" w:eastAsiaTheme="majorEastAsia" w:hAnsiTheme="majorHAnsi" w:cstheme="majorBidi"/>
        </w:rPr>
        <w:t xml:space="preserve"> </w:t>
      </w:r>
      <w:r w:rsidR="0008159E">
        <w:rPr>
          <w:rFonts w:asciiTheme="majorHAnsi" w:eastAsiaTheme="majorEastAsia" w:hAnsiTheme="majorHAnsi" w:cstheme="majorBidi"/>
        </w:rPr>
        <w:t xml:space="preserve">and Rich from </w:t>
      </w:r>
      <w:proofErr w:type="spellStart"/>
      <w:r w:rsidR="0092263D">
        <w:rPr>
          <w:rFonts w:asciiTheme="majorHAnsi" w:eastAsiaTheme="majorEastAsia" w:hAnsiTheme="majorHAnsi" w:cstheme="majorBidi"/>
        </w:rPr>
        <w:t>Poltair</w:t>
      </w:r>
      <w:r w:rsidR="0008159E">
        <w:rPr>
          <w:rFonts w:asciiTheme="majorHAnsi" w:eastAsiaTheme="majorEastAsia" w:hAnsiTheme="majorHAnsi" w:cstheme="majorBidi"/>
        </w:rPr>
        <w:t>.</w:t>
      </w:r>
      <w:proofErr w:type="spellEnd"/>
    </w:p>
    <w:p w14:paraId="370738E8" w14:textId="160E6691" w:rsidR="000C547A" w:rsidRDefault="000C547A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Here’s a reminder of timings</w:t>
      </w:r>
      <w:r w:rsidR="009F751A">
        <w:rPr>
          <w:rFonts w:asciiTheme="majorHAnsi" w:eastAsiaTheme="majorEastAsia" w:hAnsiTheme="majorHAnsi" w:cstheme="majorBidi"/>
        </w:rPr>
        <w:t xml:space="preserve"> (there have been a few tiny tweaks).</w:t>
      </w: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2694"/>
        <w:gridCol w:w="7512"/>
      </w:tblGrid>
      <w:tr w:rsidR="000C547A" w14:paraId="75130986" w14:textId="77777777" w:rsidTr="007F331C">
        <w:tc>
          <w:tcPr>
            <w:tcW w:w="10206" w:type="dxa"/>
            <w:gridSpan w:val="2"/>
            <w:shd w:val="clear" w:color="auto" w:fill="00B0F0"/>
          </w:tcPr>
          <w:p w14:paraId="75E1DE1E" w14:textId="77777777" w:rsidR="000C547A" w:rsidRDefault="000C547A" w:rsidP="007F331C">
            <w:r>
              <w:t>Thursday 13</w:t>
            </w:r>
            <w:r w:rsidRPr="00D244FB">
              <w:rPr>
                <w:vertAlign w:val="superscript"/>
              </w:rPr>
              <w:t>th</w:t>
            </w:r>
            <w:r>
              <w:t xml:space="preserve"> November: Headteachers/Principals</w:t>
            </w:r>
          </w:p>
        </w:tc>
      </w:tr>
      <w:tr w:rsidR="000C547A" w14:paraId="118D4454" w14:textId="77777777" w:rsidTr="007F331C">
        <w:tc>
          <w:tcPr>
            <w:tcW w:w="2694" w:type="dxa"/>
          </w:tcPr>
          <w:p w14:paraId="766157C8" w14:textId="4AF3FC1E" w:rsidR="000C547A" w:rsidRDefault="000C547A" w:rsidP="007F331C">
            <w:r>
              <w:t>From 4.</w:t>
            </w:r>
            <w:r w:rsidR="005F57B2">
              <w:t>0</w:t>
            </w:r>
            <w:r>
              <w:t>0</w:t>
            </w:r>
          </w:p>
        </w:tc>
        <w:tc>
          <w:tcPr>
            <w:tcW w:w="7512" w:type="dxa"/>
          </w:tcPr>
          <w:p w14:paraId="0F718879" w14:textId="586E310C" w:rsidR="000C547A" w:rsidRDefault="000C547A" w:rsidP="007F331C">
            <w:r>
              <w:t>Arrive at Lanhydrock</w:t>
            </w:r>
            <w:r w:rsidR="005F57B2">
              <w:t xml:space="preserve"> if staying overnight</w:t>
            </w:r>
            <w:r>
              <w:t>, settle into room</w:t>
            </w:r>
            <w:r w:rsidR="005F57B2">
              <w:t>.</w:t>
            </w:r>
          </w:p>
        </w:tc>
      </w:tr>
      <w:tr w:rsidR="005F57B2" w14:paraId="20F7EE4F" w14:textId="77777777" w:rsidTr="007F331C">
        <w:tc>
          <w:tcPr>
            <w:tcW w:w="2694" w:type="dxa"/>
          </w:tcPr>
          <w:p w14:paraId="4DFCBBC6" w14:textId="1A057E70" w:rsidR="005F57B2" w:rsidRDefault="005F57B2" w:rsidP="007F331C">
            <w:r>
              <w:t>4.30</w:t>
            </w:r>
          </w:p>
        </w:tc>
        <w:tc>
          <w:tcPr>
            <w:tcW w:w="7512" w:type="dxa"/>
          </w:tcPr>
          <w:p w14:paraId="73BC7C42" w14:textId="069B63BE" w:rsidR="005F57B2" w:rsidRDefault="00E2357E" w:rsidP="007F331C">
            <w:r>
              <w:t>Refreshments in bar.</w:t>
            </w:r>
          </w:p>
        </w:tc>
      </w:tr>
      <w:tr w:rsidR="000C547A" w14:paraId="0BD7F980" w14:textId="77777777" w:rsidTr="007F331C">
        <w:tc>
          <w:tcPr>
            <w:tcW w:w="2694" w:type="dxa"/>
          </w:tcPr>
          <w:p w14:paraId="73831118" w14:textId="5A8A335D" w:rsidR="000C547A" w:rsidRDefault="000C547A" w:rsidP="007F331C">
            <w:r>
              <w:t>5.</w:t>
            </w:r>
            <w:r w:rsidR="008C4039">
              <w:t>15</w:t>
            </w:r>
          </w:p>
        </w:tc>
        <w:tc>
          <w:tcPr>
            <w:tcW w:w="7512" w:type="dxa"/>
          </w:tcPr>
          <w:p w14:paraId="0633C9F9" w14:textId="77777777" w:rsidR="000C547A" w:rsidRDefault="000C547A" w:rsidP="007F331C">
            <w:r>
              <w:t xml:space="preserve">Welcome, summary of </w:t>
            </w:r>
            <w:proofErr w:type="spellStart"/>
            <w:r>
              <w:t>Walkthrus</w:t>
            </w:r>
            <w:proofErr w:type="spellEnd"/>
            <w:r>
              <w:t xml:space="preserve"> Day at </w:t>
            </w:r>
            <w:proofErr w:type="spellStart"/>
            <w:r>
              <w:t>Budehaven</w:t>
            </w:r>
            <w:proofErr w:type="spellEnd"/>
            <w:r>
              <w:t>, and conference outline</w:t>
            </w:r>
          </w:p>
        </w:tc>
      </w:tr>
      <w:tr w:rsidR="000C547A" w14:paraId="41F49693" w14:textId="77777777" w:rsidTr="007F331C">
        <w:tc>
          <w:tcPr>
            <w:tcW w:w="2694" w:type="dxa"/>
          </w:tcPr>
          <w:p w14:paraId="778B6522" w14:textId="77777777" w:rsidR="000C547A" w:rsidRDefault="000C547A" w:rsidP="007F331C">
            <w:r>
              <w:t xml:space="preserve">5.30 </w:t>
            </w:r>
          </w:p>
        </w:tc>
        <w:tc>
          <w:tcPr>
            <w:tcW w:w="7512" w:type="dxa"/>
          </w:tcPr>
          <w:p w14:paraId="39B3CE0D" w14:textId="77777777" w:rsidR="000C547A" w:rsidRDefault="000C547A" w:rsidP="007F331C">
            <w:r>
              <w:t>Tom Sherrington ‘Impactful leadership’ Keynote and delegate discussion</w:t>
            </w:r>
          </w:p>
        </w:tc>
      </w:tr>
      <w:tr w:rsidR="000C547A" w14:paraId="6BF2C7F8" w14:textId="77777777" w:rsidTr="007F331C">
        <w:tc>
          <w:tcPr>
            <w:tcW w:w="2694" w:type="dxa"/>
          </w:tcPr>
          <w:p w14:paraId="5F4154AD" w14:textId="77777777" w:rsidR="000C547A" w:rsidRDefault="000C547A" w:rsidP="007F331C">
            <w:r>
              <w:t>7pm</w:t>
            </w:r>
          </w:p>
        </w:tc>
        <w:tc>
          <w:tcPr>
            <w:tcW w:w="7512" w:type="dxa"/>
          </w:tcPr>
          <w:p w14:paraId="685A516E" w14:textId="77777777" w:rsidR="000C547A" w:rsidRDefault="000C547A" w:rsidP="007F331C">
            <w:r>
              <w:t>Conference close.</w:t>
            </w:r>
          </w:p>
        </w:tc>
      </w:tr>
      <w:tr w:rsidR="000C547A" w14:paraId="28A6AF78" w14:textId="77777777" w:rsidTr="007F331C">
        <w:tc>
          <w:tcPr>
            <w:tcW w:w="2694" w:type="dxa"/>
          </w:tcPr>
          <w:p w14:paraId="5BEE5B38" w14:textId="2F8D3179" w:rsidR="000C547A" w:rsidRDefault="000C547A" w:rsidP="007F331C">
            <w:r>
              <w:t>7</w:t>
            </w:r>
            <w:r w:rsidR="009A338B">
              <w:t>.10</w:t>
            </w:r>
          </w:p>
        </w:tc>
        <w:tc>
          <w:tcPr>
            <w:tcW w:w="7512" w:type="dxa"/>
          </w:tcPr>
          <w:p w14:paraId="622E635C" w14:textId="0A00B760" w:rsidR="000C547A" w:rsidRDefault="000C547A" w:rsidP="007F331C">
            <w:r>
              <w:t>Meet in the bar before dinner</w:t>
            </w:r>
            <w:r w:rsidR="00EA7EE5">
              <w:t>/freshen-up</w:t>
            </w:r>
            <w:r w:rsidR="00D85AC3">
              <w:t>/stay for a drink if you are not staying overnight</w:t>
            </w:r>
            <w:r w:rsidR="000841FE">
              <w:t>.</w:t>
            </w:r>
          </w:p>
        </w:tc>
      </w:tr>
      <w:tr w:rsidR="000C547A" w14:paraId="3888404B" w14:textId="77777777" w:rsidTr="007F331C">
        <w:tc>
          <w:tcPr>
            <w:tcW w:w="2694" w:type="dxa"/>
          </w:tcPr>
          <w:p w14:paraId="1DA6496A" w14:textId="2C462EEE" w:rsidR="000C547A" w:rsidRDefault="008C4039" w:rsidP="007F331C">
            <w:r>
              <w:t>7.45</w:t>
            </w:r>
          </w:p>
        </w:tc>
        <w:tc>
          <w:tcPr>
            <w:tcW w:w="7512" w:type="dxa"/>
          </w:tcPr>
          <w:p w14:paraId="0F5B318A" w14:textId="77777777" w:rsidR="000C547A" w:rsidRDefault="000C547A" w:rsidP="007F331C">
            <w:r>
              <w:t>Dinner</w:t>
            </w:r>
          </w:p>
        </w:tc>
      </w:tr>
      <w:tr w:rsidR="000C547A" w14:paraId="1A2DF481" w14:textId="77777777" w:rsidTr="007F331C">
        <w:tc>
          <w:tcPr>
            <w:tcW w:w="2694" w:type="dxa"/>
          </w:tcPr>
          <w:p w14:paraId="5E1749D2" w14:textId="77777777" w:rsidR="000C547A" w:rsidRDefault="000C547A" w:rsidP="007F331C"/>
        </w:tc>
        <w:tc>
          <w:tcPr>
            <w:tcW w:w="7512" w:type="dxa"/>
          </w:tcPr>
          <w:p w14:paraId="3E77EF8E" w14:textId="77777777" w:rsidR="000C547A" w:rsidRDefault="000C547A" w:rsidP="007F331C"/>
        </w:tc>
      </w:tr>
      <w:tr w:rsidR="000C547A" w14:paraId="3DF75959" w14:textId="77777777" w:rsidTr="007F331C">
        <w:tc>
          <w:tcPr>
            <w:tcW w:w="10206" w:type="dxa"/>
            <w:gridSpan w:val="2"/>
            <w:shd w:val="clear" w:color="auto" w:fill="00B0F0"/>
          </w:tcPr>
          <w:p w14:paraId="7009AB23" w14:textId="77777777" w:rsidR="000C547A" w:rsidRDefault="000C547A" w:rsidP="007F331C">
            <w:r>
              <w:t>Friday 14</w:t>
            </w:r>
            <w:r w:rsidRPr="00ED48C1">
              <w:rPr>
                <w:vertAlign w:val="superscript"/>
              </w:rPr>
              <w:t>th</w:t>
            </w:r>
            <w:r>
              <w:t xml:space="preserve"> November: Headteachers /Principals &amp; Teaching and Learning Leads</w:t>
            </w:r>
          </w:p>
        </w:tc>
      </w:tr>
      <w:tr w:rsidR="000C547A" w14:paraId="4D70609A" w14:textId="77777777" w:rsidTr="007F331C">
        <w:tc>
          <w:tcPr>
            <w:tcW w:w="2694" w:type="dxa"/>
          </w:tcPr>
          <w:p w14:paraId="552B7A15" w14:textId="77777777" w:rsidR="000C547A" w:rsidRDefault="000C547A" w:rsidP="007F331C">
            <w:r>
              <w:t>7 – 8am</w:t>
            </w:r>
          </w:p>
        </w:tc>
        <w:tc>
          <w:tcPr>
            <w:tcW w:w="7512" w:type="dxa"/>
          </w:tcPr>
          <w:p w14:paraId="7FF74DCB" w14:textId="77777777" w:rsidR="000C547A" w:rsidRDefault="000C547A" w:rsidP="007F331C">
            <w:r>
              <w:t>Breakfast for overnighters</w:t>
            </w:r>
          </w:p>
        </w:tc>
      </w:tr>
      <w:tr w:rsidR="000C547A" w14:paraId="6F824A79" w14:textId="77777777" w:rsidTr="007F331C">
        <w:tc>
          <w:tcPr>
            <w:tcW w:w="2694" w:type="dxa"/>
          </w:tcPr>
          <w:p w14:paraId="6B36D786" w14:textId="77777777" w:rsidR="000C547A" w:rsidRDefault="000C547A" w:rsidP="007F331C">
            <w:r>
              <w:t>From 8am</w:t>
            </w:r>
          </w:p>
        </w:tc>
        <w:tc>
          <w:tcPr>
            <w:tcW w:w="7512" w:type="dxa"/>
          </w:tcPr>
          <w:p w14:paraId="31F718E1" w14:textId="77777777" w:rsidR="000C547A" w:rsidRDefault="000C547A" w:rsidP="007F331C">
            <w:r>
              <w:t>Coffee in the bar for day delegates</w:t>
            </w:r>
          </w:p>
        </w:tc>
      </w:tr>
      <w:tr w:rsidR="000C547A" w14:paraId="09C9CDBE" w14:textId="77777777" w:rsidTr="007F331C">
        <w:tc>
          <w:tcPr>
            <w:tcW w:w="2694" w:type="dxa"/>
          </w:tcPr>
          <w:p w14:paraId="747002E2" w14:textId="010AEED2" w:rsidR="000C547A" w:rsidRDefault="000C547A" w:rsidP="007F331C">
            <w:r>
              <w:t>8.</w:t>
            </w:r>
            <w:r w:rsidR="004123E1">
              <w:t>45</w:t>
            </w:r>
          </w:p>
        </w:tc>
        <w:tc>
          <w:tcPr>
            <w:tcW w:w="7512" w:type="dxa"/>
          </w:tcPr>
          <w:p w14:paraId="082B8CEB" w14:textId="77777777" w:rsidR="000C547A" w:rsidRDefault="000C547A" w:rsidP="007F331C">
            <w:r>
              <w:t>Welcome and introductions</w:t>
            </w:r>
          </w:p>
        </w:tc>
      </w:tr>
      <w:tr w:rsidR="000C547A" w14:paraId="6ABF787E" w14:textId="77777777" w:rsidTr="007F331C">
        <w:tc>
          <w:tcPr>
            <w:tcW w:w="2694" w:type="dxa"/>
          </w:tcPr>
          <w:p w14:paraId="1DE6B89C" w14:textId="77777777" w:rsidR="000C547A" w:rsidRDefault="000C547A" w:rsidP="007F331C">
            <w:r>
              <w:t>9am: Session 1</w:t>
            </w:r>
          </w:p>
        </w:tc>
        <w:tc>
          <w:tcPr>
            <w:tcW w:w="7512" w:type="dxa"/>
          </w:tcPr>
          <w:p w14:paraId="3744F032" w14:textId="77777777" w:rsidR="000C547A" w:rsidRDefault="000C547A" w:rsidP="007F331C">
            <w:r>
              <w:t>Tom Sherrington facilitating: Whole school leadership of Teaching and Learning</w:t>
            </w:r>
          </w:p>
        </w:tc>
      </w:tr>
      <w:tr w:rsidR="000C547A" w14:paraId="0849D1A7" w14:textId="77777777" w:rsidTr="007F331C">
        <w:tc>
          <w:tcPr>
            <w:tcW w:w="2694" w:type="dxa"/>
          </w:tcPr>
          <w:p w14:paraId="4E7E5ACE" w14:textId="77777777" w:rsidR="000C547A" w:rsidRDefault="000C547A" w:rsidP="007F331C">
            <w:r>
              <w:t>10.30</w:t>
            </w:r>
          </w:p>
        </w:tc>
        <w:tc>
          <w:tcPr>
            <w:tcW w:w="7512" w:type="dxa"/>
          </w:tcPr>
          <w:p w14:paraId="606E734A" w14:textId="77777777" w:rsidR="000C547A" w:rsidRDefault="000C547A" w:rsidP="007F331C">
            <w:r>
              <w:t>Break and coffee</w:t>
            </w:r>
          </w:p>
        </w:tc>
      </w:tr>
      <w:tr w:rsidR="000C547A" w14:paraId="25C5C05F" w14:textId="77777777" w:rsidTr="007F331C">
        <w:tc>
          <w:tcPr>
            <w:tcW w:w="2694" w:type="dxa"/>
          </w:tcPr>
          <w:p w14:paraId="12FC9923" w14:textId="77777777" w:rsidR="000C547A" w:rsidRDefault="000C547A" w:rsidP="007F331C">
            <w:r>
              <w:t>11am: Session 2</w:t>
            </w:r>
          </w:p>
        </w:tc>
        <w:tc>
          <w:tcPr>
            <w:tcW w:w="7512" w:type="dxa"/>
          </w:tcPr>
          <w:p w14:paraId="7F8B804B" w14:textId="77777777" w:rsidR="000C547A" w:rsidRDefault="000C547A" w:rsidP="007F331C">
            <w:r>
              <w:t>Tom Sherrington facilitating: Whole school leadership of Teaching and Learning</w:t>
            </w:r>
          </w:p>
        </w:tc>
      </w:tr>
      <w:tr w:rsidR="000C547A" w14:paraId="7601D288" w14:textId="77777777" w:rsidTr="007F331C">
        <w:tc>
          <w:tcPr>
            <w:tcW w:w="2694" w:type="dxa"/>
          </w:tcPr>
          <w:p w14:paraId="2E71D18F" w14:textId="77777777" w:rsidR="000C547A" w:rsidRDefault="000C547A" w:rsidP="007F331C">
            <w:r>
              <w:t>12.30</w:t>
            </w:r>
          </w:p>
        </w:tc>
        <w:tc>
          <w:tcPr>
            <w:tcW w:w="7512" w:type="dxa"/>
          </w:tcPr>
          <w:p w14:paraId="5F8114A4" w14:textId="77777777" w:rsidR="000C547A" w:rsidRDefault="000C547A" w:rsidP="007F331C">
            <w:r>
              <w:t>Lunch</w:t>
            </w:r>
          </w:p>
        </w:tc>
      </w:tr>
      <w:tr w:rsidR="000C547A" w14:paraId="67C4C450" w14:textId="77777777" w:rsidTr="007F331C">
        <w:tc>
          <w:tcPr>
            <w:tcW w:w="2694" w:type="dxa"/>
          </w:tcPr>
          <w:p w14:paraId="3EF6AE62" w14:textId="77777777" w:rsidR="000C547A" w:rsidRDefault="000C547A" w:rsidP="007F331C">
            <w:r>
              <w:t>1.15: Session 3</w:t>
            </w:r>
          </w:p>
        </w:tc>
        <w:tc>
          <w:tcPr>
            <w:tcW w:w="7512" w:type="dxa"/>
          </w:tcPr>
          <w:p w14:paraId="188CAC90" w14:textId="77777777" w:rsidR="000C547A" w:rsidRDefault="000C547A" w:rsidP="007F331C">
            <w:r>
              <w:t>Input from Chair and Consultant Executive Officer regarding the local and national educational landscape</w:t>
            </w:r>
          </w:p>
        </w:tc>
      </w:tr>
      <w:tr w:rsidR="000C547A" w14:paraId="048F0FF9" w14:textId="77777777" w:rsidTr="007F331C">
        <w:tc>
          <w:tcPr>
            <w:tcW w:w="2694" w:type="dxa"/>
          </w:tcPr>
          <w:p w14:paraId="02AC0D27" w14:textId="77777777" w:rsidR="000C547A" w:rsidRDefault="000C547A" w:rsidP="007F331C">
            <w:r>
              <w:t>2pm: Session 4</w:t>
            </w:r>
          </w:p>
        </w:tc>
        <w:tc>
          <w:tcPr>
            <w:tcW w:w="7512" w:type="dxa"/>
          </w:tcPr>
          <w:p w14:paraId="1D814DB6" w14:textId="77777777" w:rsidR="000C547A" w:rsidRDefault="000C547A" w:rsidP="007F331C">
            <w:r>
              <w:t>Headspace: Time for creating thinking, strategic discussions and action planning regarding conference content and next steps for schools.</w:t>
            </w:r>
          </w:p>
        </w:tc>
      </w:tr>
      <w:tr w:rsidR="000C547A" w14:paraId="7912847C" w14:textId="77777777" w:rsidTr="007F331C">
        <w:tc>
          <w:tcPr>
            <w:tcW w:w="2694" w:type="dxa"/>
          </w:tcPr>
          <w:p w14:paraId="7F646732" w14:textId="77777777" w:rsidR="000C547A" w:rsidRDefault="000C547A" w:rsidP="007F331C">
            <w:r>
              <w:t>3.15</w:t>
            </w:r>
          </w:p>
        </w:tc>
        <w:tc>
          <w:tcPr>
            <w:tcW w:w="7512" w:type="dxa"/>
          </w:tcPr>
          <w:p w14:paraId="49D7DBA7" w14:textId="77777777" w:rsidR="000C547A" w:rsidRDefault="000C547A" w:rsidP="007F331C">
            <w:r>
              <w:t>Final thoughts</w:t>
            </w:r>
          </w:p>
        </w:tc>
      </w:tr>
      <w:tr w:rsidR="000C547A" w14:paraId="364A71A8" w14:textId="77777777" w:rsidTr="007F331C">
        <w:tc>
          <w:tcPr>
            <w:tcW w:w="2694" w:type="dxa"/>
          </w:tcPr>
          <w:p w14:paraId="56717BB0" w14:textId="77777777" w:rsidR="000C547A" w:rsidRDefault="000C547A" w:rsidP="007F331C">
            <w:r>
              <w:t>3.30</w:t>
            </w:r>
          </w:p>
        </w:tc>
        <w:tc>
          <w:tcPr>
            <w:tcW w:w="7512" w:type="dxa"/>
          </w:tcPr>
          <w:p w14:paraId="5AA2E57A" w14:textId="77777777" w:rsidR="000C547A" w:rsidRDefault="000C547A" w:rsidP="007F331C">
            <w:r>
              <w:t>Conference close</w:t>
            </w:r>
          </w:p>
        </w:tc>
      </w:tr>
    </w:tbl>
    <w:p w14:paraId="5A687F20" w14:textId="3ED858B4" w:rsidR="000C547A" w:rsidRDefault="000915E8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71552" behindDoc="0" locked="0" layoutInCell="1" allowOverlap="1" wp14:anchorId="4B7482E5" wp14:editId="6077460C">
            <wp:simplePos x="0" y="0"/>
            <wp:positionH relativeFrom="margin">
              <wp:posOffset>-85725</wp:posOffset>
            </wp:positionH>
            <wp:positionV relativeFrom="paragraph">
              <wp:posOffset>292100</wp:posOffset>
            </wp:positionV>
            <wp:extent cx="752475" cy="752475"/>
            <wp:effectExtent l="0" t="0" r="9525" b="9525"/>
            <wp:wrapSquare wrapText="bothSides"/>
            <wp:docPr id="189911719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1C46E" w14:textId="6CA631FB" w:rsidR="009D3913" w:rsidRDefault="00150192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In case you missed it, in the news:</w:t>
      </w:r>
    </w:p>
    <w:p w14:paraId="4046679E" w14:textId="600DDA29" w:rsidR="00150192" w:rsidRDefault="00150192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ASCL, </w:t>
      </w:r>
      <w:r w:rsidR="006E61CF">
        <w:rPr>
          <w:rFonts w:asciiTheme="majorHAnsi" w:eastAsiaTheme="majorEastAsia" w:hAnsiTheme="majorHAnsi" w:cstheme="majorBidi"/>
        </w:rPr>
        <w:t xml:space="preserve">NEU, NAHT are taking legal action against Ofsted with regards to the new framework. </w:t>
      </w:r>
      <w:r w:rsidR="00CF2977">
        <w:rPr>
          <w:rFonts w:asciiTheme="majorHAnsi" w:eastAsiaTheme="majorEastAsia" w:hAnsiTheme="majorHAnsi" w:cstheme="majorBidi"/>
        </w:rPr>
        <w:t xml:space="preserve">Schools Week article here: </w:t>
      </w:r>
      <w:hyperlink r:id="rId31" w:history="1">
        <w:r w:rsidR="00CF2977">
          <w:rPr>
            <w:rStyle w:val="Hyperlink"/>
            <w:rFonts w:asciiTheme="majorHAnsi" w:eastAsiaTheme="majorEastAsia" w:hAnsiTheme="majorHAnsi" w:cstheme="majorBidi"/>
          </w:rPr>
          <w:t>Schools Week Ofsted</w:t>
        </w:r>
      </w:hyperlink>
    </w:p>
    <w:p w14:paraId="7FC41F2F" w14:textId="4C4DEAB5" w:rsidR="00086434" w:rsidRDefault="00293BE0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Jonathan Slater (ex</w:t>
      </w:r>
      <w:r w:rsidR="00612765">
        <w:rPr>
          <w:rFonts w:asciiTheme="majorHAnsi" w:eastAsiaTheme="majorEastAsia" w:hAnsiTheme="majorHAnsi" w:cstheme="majorBidi"/>
        </w:rPr>
        <w:t xml:space="preserve"> DfE chief) also argues Ofsted needs to change to encourage schools to collaborate</w:t>
      </w:r>
      <w:r w:rsidR="00086434">
        <w:rPr>
          <w:rFonts w:asciiTheme="majorHAnsi" w:eastAsiaTheme="majorEastAsia" w:hAnsiTheme="majorHAnsi" w:cstheme="majorBidi"/>
        </w:rPr>
        <w:t xml:space="preserve"> to boost outcomes for the most disadvantaged students: </w:t>
      </w:r>
      <w:hyperlink r:id="rId32" w:history="1">
        <w:r w:rsidR="00086434">
          <w:rPr>
            <w:rStyle w:val="Hyperlink"/>
            <w:rFonts w:asciiTheme="majorHAnsi" w:eastAsiaTheme="majorEastAsia" w:hAnsiTheme="majorHAnsi" w:cstheme="majorBidi"/>
          </w:rPr>
          <w:t>The Independent Jonathan Slater on Ofsted</w:t>
        </w:r>
      </w:hyperlink>
    </w:p>
    <w:p w14:paraId="422584AE" w14:textId="27E26D93" w:rsidR="008113F7" w:rsidRDefault="008113F7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Severe absence is on the rise: </w:t>
      </w:r>
      <w:hyperlink r:id="rId33" w:history="1">
        <w:r>
          <w:rPr>
            <w:rStyle w:val="Hyperlink"/>
            <w:rFonts w:asciiTheme="majorHAnsi" w:eastAsiaTheme="majorEastAsia" w:hAnsiTheme="majorHAnsi" w:cstheme="majorBidi"/>
          </w:rPr>
          <w:t>Schools Week Attendance</w:t>
        </w:r>
      </w:hyperlink>
    </w:p>
    <w:p w14:paraId="5E3AAA13" w14:textId="4E432D1F" w:rsidR="00494E5A" w:rsidRDefault="00494E5A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Schools White Paper is delayed until next year: </w:t>
      </w:r>
      <w:hyperlink r:id="rId34" w:history="1">
        <w:r>
          <w:rPr>
            <w:rStyle w:val="Hyperlink"/>
            <w:rFonts w:asciiTheme="majorHAnsi" w:eastAsiaTheme="majorEastAsia" w:hAnsiTheme="majorHAnsi" w:cstheme="majorBidi"/>
          </w:rPr>
          <w:t>Schools Week White Paper</w:t>
        </w:r>
      </w:hyperlink>
    </w:p>
    <w:p w14:paraId="1E2FAB41" w14:textId="2DBF3931" w:rsidR="00494E5A" w:rsidRDefault="00181C64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lastRenderedPageBreak/>
        <w:t xml:space="preserve">The Institute for Public Policy Research have now published their recommendations for SEND reform: </w:t>
      </w:r>
      <w:hyperlink r:id="rId35" w:history="1">
        <w:r>
          <w:rPr>
            <w:rStyle w:val="Hyperlink"/>
            <w:rFonts w:asciiTheme="majorHAnsi" w:eastAsiaTheme="majorEastAsia" w:hAnsiTheme="majorHAnsi" w:cstheme="majorBidi"/>
          </w:rPr>
          <w:t>IPPR SEND reform recommendations</w:t>
        </w:r>
      </w:hyperlink>
    </w:p>
    <w:p w14:paraId="556A0E25" w14:textId="54A5115B" w:rsidR="008928F3" w:rsidRDefault="008928F3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Bidding for CIF grants has opened: </w:t>
      </w:r>
      <w:hyperlink r:id="rId36" w:history="1">
        <w:r>
          <w:rPr>
            <w:rStyle w:val="Hyperlink"/>
            <w:rFonts w:asciiTheme="majorHAnsi" w:eastAsiaTheme="majorEastAsia" w:hAnsiTheme="majorHAnsi" w:cstheme="majorBidi"/>
          </w:rPr>
          <w:t>Condition Improvement Fund</w:t>
        </w:r>
      </w:hyperlink>
    </w:p>
    <w:p w14:paraId="50FB8E51" w14:textId="77777777" w:rsidR="0001654A" w:rsidRDefault="0001654A" w:rsidP="005D3C64">
      <w:pPr>
        <w:rPr>
          <w:rFonts w:asciiTheme="majorHAnsi" w:eastAsiaTheme="majorEastAsia" w:hAnsiTheme="majorHAnsi" w:cstheme="majorBidi"/>
        </w:rPr>
      </w:pPr>
    </w:p>
    <w:p w14:paraId="67E36B71" w14:textId="77A1AEB2" w:rsidR="0001654A" w:rsidRDefault="000D6235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77696" behindDoc="1" locked="0" layoutInCell="1" allowOverlap="1" wp14:anchorId="0BCE1D1F" wp14:editId="7EFBC22D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1956435" cy="657225"/>
            <wp:effectExtent l="0" t="0" r="5715" b="9525"/>
            <wp:wrapSquare wrapText="bothSides"/>
            <wp:docPr id="95102778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1654A">
        <w:rPr>
          <w:rFonts w:asciiTheme="majorHAnsi" w:eastAsiaTheme="majorEastAsia" w:hAnsiTheme="majorHAnsi" w:cstheme="majorBidi"/>
        </w:rPr>
        <w:t xml:space="preserve">Please do </w:t>
      </w:r>
      <w:r>
        <w:rPr>
          <w:rFonts w:asciiTheme="majorHAnsi" w:eastAsiaTheme="majorEastAsia" w:hAnsiTheme="majorHAnsi" w:cstheme="majorBidi"/>
        </w:rPr>
        <w:t>let me know if you would like to raise any issues or champion any causes on your behalf. In November</w:t>
      </w:r>
      <w:r w:rsidR="002D747F">
        <w:rPr>
          <w:rFonts w:asciiTheme="majorHAnsi" w:eastAsiaTheme="majorEastAsia" w:hAnsiTheme="majorHAnsi" w:cstheme="majorBidi"/>
        </w:rPr>
        <w:t xml:space="preserve"> I have meetings with OSCP</w:t>
      </w:r>
      <w:r w:rsidR="00C20B2A">
        <w:rPr>
          <w:rFonts w:asciiTheme="majorHAnsi" w:eastAsiaTheme="majorEastAsia" w:hAnsiTheme="majorHAnsi" w:cstheme="majorBidi"/>
        </w:rPr>
        <w:t xml:space="preserve">, CEP, </w:t>
      </w:r>
      <w:proofErr w:type="spellStart"/>
      <w:r w:rsidR="00C20B2A">
        <w:rPr>
          <w:rFonts w:asciiTheme="majorHAnsi" w:eastAsiaTheme="majorEastAsia" w:hAnsiTheme="majorHAnsi" w:cstheme="majorBidi"/>
        </w:rPr>
        <w:t>OneCornwall</w:t>
      </w:r>
      <w:proofErr w:type="spellEnd"/>
      <w:r w:rsidR="00C20B2A">
        <w:rPr>
          <w:rFonts w:asciiTheme="majorHAnsi" w:eastAsiaTheme="majorEastAsia" w:hAnsiTheme="majorHAnsi" w:cstheme="majorBidi"/>
        </w:rPr>
        <w:t>, SEND Centres of Excellence, Attendance and Belonging</w:t>
      </w:r>
      <w:r w:rsidR="00BB3308">
        <w:rPr>
          <w:rFonts w:asciiTheme="majorHAnsi" w:eastAsiaTheme="majorEastAsia" w:hAnsiTheme="majorHAnsi" w:cstheme="majorBidi"/>
        </w:rPr>
        <w:t xml:space="preserve">, the Neurodiversity Steering Group, </w:t>
      </w:r>
      <w:r w:rsidR="00B02F9A">
        <w:rPr>
          <w:rFonts w:asciiTheme="majorHAnsi" w:eastAsiaTheme="majorEastAsia" w:hAnsiTheme="majorHAnsi" w:cstheme="majorBidi"/>
        </w:rPr>
        <w:t>and the Careers Hub booked in so far.</w:t>
      </w:r>
    </w:p>
    <w:p w14:paraId="23538B66" w14:textId="3A912893" w:rsidR="0054690B" w:rsidRDefault="0054690B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It’s also the </w:t>
      </w:r>
      <w:r w:rsidRPr="0086777A">
        <w:rPr>
          <w:rFonts w:asciiTheme="majorHAnsi" w:eastAsiaTheme="majorEastAsia" w:hAnsiTheme="majorHAnsi" w:cstheme="majorBidi"/>
          <w:b/>
          <w:bCs/>
        </w:rPr>
        <w:t>Cornwall Council SEND Progress Review meeting</w:t>
      </w:r>
      <w:r>
        <w:rPr>
          <w:rFonts w:asciiTheme="majorHAnsi" w:eastAsiaTheme="majorEastAsia" w:hAnsiTheme="majorHAnsi" w:cstheme="majorBidi"/>
        </w:rPr>
        <w:t xml:space="preserve"> on Wednesday 26</w:t>
      </w:r>
      <w:r w:rsidRPr="0054690B">
        <w:rPr>
          <w:rFonts w:asciiTheme="majorHAnsi" w:eastAsiaTheme="majorEastAsia" w:hAnsiTheme="majorHAnsi" w:cstheme="majorBidi"/>
          <w:vertAlign w:val="superscript"/>
        </w:rPr>
        <w:t>th</w:t>
      </w:r>
      <w:r>
        <w:rPr>
          <w:rFonts w:asciiTheme="majorHAnsi" w:eastAsiaTheme="majorEastAsia" w:hAnsiTheme="majorHAnsi" w:cstheme="majorBidi"/>
        </w:rPr>
        <w:t>.</w:t>
      </w:r>
    </w:p>
    <w:p w14:paraId="1635B06E" w14:textId="04B1E38B" w:rsidR="00F54727" w:rsidRDefault="00F54727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Dom and I are meeting with </w:t>
      </w:r>
      <w:r w:rsidR="00235735">
        <w:rPr>
          <w:rFonts w:asciiTheme="majorHAnsi" w:eastAsiaTheme="majorEastAsia" w:hAnsiTheme="majorHAnsi" w:cstheme="majorBidi"/>
        </w:rPr>
        <w:t>Dan Morrow from CACE and Emma Kerr from CAPH to talk about more joint working.</w:t>
      </w:r>
    </w:p>
    <w:p w14:paraId="09ED7F32" w14:textId="5241E167" w:rsidR="00235735" w:rsidRDefault="001262D0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78720" behindDoc="0" locked="0" layoutInCell="1" allowOverlap="1" wp14:anchorId="09C5AC93" wp14:editId="6C0626EE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533400" cy="533400"/>
            <wp:effectExtent l="0" t="0" r="0" b="0"/>
            <wp:wrapSquare wrapText="bothSides"/>
            <wp:docPr id="402017839" name="Graphic 12" descr="User network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17839" name="Graphic 402017839" descr="User network outline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6F1A">
        <w:rPr>
          <w:rFonts w:asciiTheme="majorHAnsi" w:eastAsiaTheme="majorEastAsia" w:hAnsiTheme="majorHAnsi" w:cstheme="majorBidi"/>
        </w:rPr>
        <w:t xml:space="preserve">It’s the </w:t>
      </w:r>
      <w:r w:rsidR="006F000F">
        <w:rPr>
          <w:rFonts w:asciiTheme="majorHAnsi" w:eastAsiaTheme="majorEastAsia" w:hAnsiTheme="majorHAnsi" w:cstheme="majorBidi"/>
        </w:rPr>
        <w:t xml:space="preserve">online </w:t>
      </w:r>
      <w:r w:rsidR="00406F1A" w:rsidRPr="00454104">
        <w:rPr>
          <w:rFonts w:asciiTheme="majorHAnsi" w:eastAsiaTheme="majorEastAsia" w:hAnsiTheme="majorHAnsi" w:cstheme="majorBidi"/>
          <w:b/>
          <w:bCs/>
        </w:rPr>
        <w:t>Science Subject Leaders network meeting</w:t>
      </w:r>
      <w:r w:rsidR="00406F1A">
        <w:rPr>
          <w:rFonts w:asciiTheme="majorHAnsi" w:eastAsiaTheme="majorEastAsia" w:hAnsiTheme="majorHAnsi" w:cstheme="majorBidi"/>
        </w:rPr>
        <w:t xml:space="preserve"> with exam feedback from AQA </w:t>
      </w:r>
      <w:r w:rsidR="006F000F">
        <w:rPr>
          <w:rFonts w:asciiTheme="majorHAnsi" w:eastAsiaTheme="majorEastAsia" w:hAnsiTheme="majorHAnsi" w:cstheme="majorBidi"/>
        </w:rPr>
        <w:t>at 3</w:t>
      </w:r>
      <w:r w:rsidR="00454104">
        <w:rPr>
          <w:rFonts w:asciiTheme="majorHAnsi" w:eastAsiaTheme="majorEastAsia" w:hAnsiTheme="majorHAnsi" w:cstheme="majorBidi"/>
        </w:rPr>
        <w:t>.</w:t>
      </w:r>
      <w:r w:rsidR="006F000F">
        <w:rPr>
          <w:rFonts w:asciiTheme="majorHAnsi" w:eastAsiaTheme="majorEastAsia" w:hAnsiTheme="majorHAnsi" w:cstheme="majorBidi"/>
        </w:rPr>
        <w:t>30 on Wednesday.</w:t>
      </w:r>
      <w:r w:rsidR="00351988">
        <w:rPr>
          <w:rFonts w:asciiTheme="majorHAnsi" w:eastAsiaTheme="majorEastAsia" w:hAnsiTheme="majorHAnsi" w:cstheme="majorBidi"/>
        </w:rPr>
        <w:t xml:space="preserve"> </w:t>
      </w:r>
      <w:r w:rsidR="003B7EE3">
        <w:rPr>
          <w:rFonts w:asciiTheme="majorHAnsi" w:eastAsiaTheme="majorEastAsia" w:hAnsiTheme="majorHAnsi" w:cstheme="majorBidi"/>
        </w:rPr>
        <w:t>So far signed up are:</w:t>
      </w:r>
    </w:p>
    <w:p w14:paraId="0B80174D" w14:textId="77777777" w:rsidR="003B7EE3" w:rsidRDefault="003B7EE3" w:rsidP="003B7EE3">
      <w:pPr>
        <w:pStyle w:val="NoSpacing"/>
      </w:pPr>
    </w:p>
    <w:p w14:paraId="36DFF1C5" w14:textId="2D2BFC70" w:rsidR="003B7EE3" w:rsidRPr="003B7EE3" w:rsidRDefault="003B7EE3" w:rsidP="003B7EE3">
      <w:pPr>
        <w:pStyle w:val="NoSpacing"/>
      </w:pPr>
      <w:r w:rsidRPr="003B7EE3">
        <w:t>David Buckingham Pool Academy</w:t>
      </w:r>
    </w:p>
    <w:p w14:paraId="484AE55D" w14:textId="77777777" w:rsidR="003B7EE3" w:rsidRPr="003B7EE3" w:rsidRDefault="003B7EE3" w:rsidP="003B7EE3">
      <w:pPr>
        <w:pStyle w:val="NoSpacing"/>
      </w:pPr>
      <w:r w:rsidRPr="003B7EE3">
        <w:t>Richard White Mullion</w:t>
      </w:r>
    </w:p>
    <w:p w14:paraId="7C4DEF9B" w14:textId="77777777" w:rsidR="003B7EE3" w:rsidRPr="003B7EE3" w:rsidRDefault="003B7EE3" w:rsidP="003B7EE3">
      <w:pPr>
        <w:pStyle w:val="NoSpacing"/>
      </w:pPr>
      <w:r w:rsidRPr="003B7EE3">
        <w:t>Will Broad Liskeard</w:t>
      </w:r>
    </w:p>
    <w:p w14:paraId="54EE10CF" w14:textId="77777777" w:rsidR="003B7EE3" w:rsidRPr="003B7EE3" w:rsidRDefault="003B7EE3" w:rsidP="003B7EE3">
      <w:pPr>
        <w:pStyle w:val="NoSpacing"/>
      </w:pPr>
      <w:r w:rsidRPr="003B7EE3">
        <w:t>N Cameron Torpoint</w:t>
      </w:r>
    </w:p>
    <w:p w14:paraId="4C07A6A5" w14:textId="77777777" w:rsidR="003B7EE3" w:rsidRPr="003B7EE3" w:rsidRDefault="003B7EE3" w:rsidP="003B7EE3">
      <w:pPr>
        <w:pStyle w:val="NoSpacing"/>
      </w:pPr>
      <w:r w:rsidRPr="003B7EE3">
        <w:t>Frances Osborne Callington</w:t>
      </w:r>
    </w:p>
    <w:p w14:paraId="5C90F2CA" w14:textId="77777777" w:rsidR="003B7EE3" w:rsidRPr="003B7EE3" w:rsidRDefault="003B7EE3" w:rsidP="003B7EE3">
      <w:pPr>
        <w:pStyle w:val="NoSpacing"/>
      </w:pPr>
      <w:r w:rsidRPr="003B7EE3">
        <w:t>Tom Bateman The Roseland</w:t>
      </w:r>
    </w:p>
    <w:p w14:paraId="3FBF09F9" w14:textId="77777777" w:rsidR="003B7EE3" w:rsidRPr="003B7EE3" w:rsidRDefault="003B7EE3" w:rsidP="003B7EE3">
      <w:pPr>
        <w:pStyle w:val="NoSpacing"/>
      </w:pPr>
      <w:r w:rsidRPr="003B7EE3">
        <w:t>Dr N Gower Redruth</w:t>
      </w:r>
    </w:p>
    <w:p w14:paraId="1EEE6017" w14:textId="77777777" w:rsidR="003B7EE3" w:rsidRPr="003B7EE3" w:rsidRDefault="003B7EE3" w:rsidP="003B7EE3">
      <w:pPr>
        <w:pStyle w:val="NoSpacing"/>
      </w:pPr>
      <w:r w:rsidRPr="003B7EE3">
        <w:t xml:space="preserve">Steven Bardsley </w:t>
      </w:r>
      <w:proofErr w:type="spellStart"/>
      <w:r w:rsidRPr="003B7EE3">
        <w:t>Budehaven</w:t>
      </w:r>
      <w:proofErr w:type="spellEnd"/>
    </w:p>
    <w:p w14:paraId="5B2A1542" w14:textId="77777777" w:rsidR="0086777A" w:rsidRDefault="0086777A" w:rsidP="005D3C64">
      <w:pPr>
        <w:rPr>
          <w:rFonts w:asciiTheme="majorHAnsi" w:eastAsiaTheme="majorEastAsia" w:hAnsiTheme="majorHAnsi" w:cstheme="majorBidi"/>
        </w:rPr>
      </w:pPr>
    </w:p>
    <w:p w14:paraId="2F5BCB7D" w14:textId="3A89FFE0" w:rsidR="000D6235" w:rsidRDefault="00454104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Please encourage your Science Lead to attend if you are an AQA school.</w:t>
      </w:r>
    </w:p>
    <w:p w14:paraId="39E564A9" w14:textId="1B553841" w:rsidR="005D3C64" w:rsidRPr="00105CE1" w:rsidRDefault="00CD3259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FC2A3B" wp14:editId="7D4244E6">
                <wp:simplePos x="0" y="0"/>
                <wp:positionH relativeFrom="column">
                  <wp:posOffset>-9525</wp:posOffset>
                </wp:positionH>
                <wp:positionV relativeFrom="paragraph">
                  <wp:posOffset>346075</wp:posOffset>
                </wp:positionV>
                <wp:extent cx="1419225" cy="571500"/>
                <wp:effectExtent l="0" t="0" r="9525" b="0"/>
                <wp:wrapNone/>
                <wp:docPr id="44674683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C94366" w14:textId="02EB953D" w:rsidR="00CD3259" w:rsidRDefault="00CD3259">
                            <w:r>
                              <w:rPr>
                                <w:rFonts w:asciiTheme="majorHAnsi" w:eastAsiaTheme="majorEastAsia" w:hAnsiTheme="majorHAnsi" w:cstheme="majorBidi"/>
                              </w:rPr>
                              <w:t>Kate</w:t>
                            </w:r>
                            <w:r w:rsidRPr="00CD3259">
                              <w:rPr>
                                <w:rFonts w:asciiTheme="majorHAnsi" w:eastAsiaTheme="majorEastAsia" w:hAnsiTheme="majorHAnsi" w:cstheme="majorBidi"/>
                              </w:rPr>
                              <w:t xml:space="preserve"> </w:t>
                            </w:r>
                            <w:r w:rsidRPr="00CD3259">
                              <w:drawing>
                                <wp:inline distT="0" distB="0" distL="0" distR="0" wp14:anchorId="55654A0D" wp14:editId="2992E1C2">
                                  <wp:extent cx="619125" cy="381000"/>
                                  <wp:effectExtent l="0" t="0" r="9525" b="0"/>
                                  <wp:docPr id="194754355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FC2A3B" id="Text Box 7" o:spid="_x0000_s1027" type="#_x0000_t202" style="position:absolute;margin-left:-.75pt;margin-top:27.25pt;width:111.75pt;height:4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" fillcolor="white [3201]" stroked="f" strokeweight=".5pt">
                <v:textbox>
                  <w:txbxContent>
                    <w:p w14:paraId="45C94366" w14:textId="02EB953D" w:rsidR="00CD3259" w:rsidRDefault="00CD3259">
                      <w:r>
                        <w:rPr>
                          <w:rFonts w:asciiTheme="majorHAnsi" w:eastAsiaTheme="majorEastAsia" w:hAnsiTheme="majorHAnsi" w:cstheme="majorBidi"/>
                        </w:rPr>
                        <w:t>Kate</w:t>
                      </w:r>
                      <w:r w:rsidRPr="00CD3259">
                        <w:rPr>
                          <w:rFonts w:asciiTheme="majorHAnsi" w:eastAsiaTheme="majorEastAsia" w:hAnsiTheme="majorHAnsi" w:cstheme="majorBidi"/>
                        </w:rPr>
                        <w:t xml:space="preserve"> </w:t>
                      </w:r>
                      <w:r w:rsidRPr="00CD3259">
                        <w:drawing>
                          <wp:inline distT="0" distB="0" distL="0" distR="0" wp14:anchorId="55654A0D" wp14:editId="2992E1C2">
                            <wp:extent cx="619125" cy="381000"/>
                            <wp:effectExtent l="0" t="0" r="9525" b="0"/>
                            <wp:docPr id="194754355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1707D">
        <w:rPr>
          <w:rFonts w:asciiTheme="majorHAnsi" w:eastAsiaTheme="majorEastAsia" w:hAnsiTheme="majorHAnsi" w:cstheme="majorBidi"/>
        </w:rPr>
        <w:t>Have a great first week back, everyone</w:t>
      </w:r>
      <w:r w:rsidR="00105CE1">
        <w:rPr>
          <w:rFonts w:asciiTheme="majorHAnsi" w:eastAsiaTheme="majorEastAsia" w:hAnsiTheme="majorHAnsi" w:cstheme="majorBidi"/>
        </w:rPr>
        <w:t>!</w:t>
      </w:r>
    </w:p>
    <w:sectPr w:rsidR="005D3C64" w:rsidRPr="00105CE1" w:rsidSect="00DD27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3D082" w14:textId="77777777" w:rsidR="002C0218" w:rsidRDefault="002C0218" w:rsidP="00F03E7D">
      <w:pPr>
        <w:spacing w:after="0" w:line="240" w:lineRule="auto"/>
      </w:pPr>
      <w:r>
        <w:separator/>
      </w:r>
    </w:p>
  </w:endnote>
  <w:endnote w:type="continuationSeparator" w:id="0">
    <w:p w14:paraId="52F519E6" w14:textId="77777777" w:rsidR="002C0218" w:rsidRDefault="002C0218" w:rsidP="00F03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5366C" w14:textId="77777777" w:rsidR="002C0218" w:rsidRDefault="002C0218" w:rsidP="00F03E7D">
      <w:pPr>
        <w:spacing w:after="0" w:line="240" w:lineRule="auto"/>
      </w:pPr>
      <w:r>
        <w:separator/>
      </w:r>
    </w:p>
  </w:footnote>
  <w:footnote w:type="continuationSeparator" w:id="0">
    <w:p w14:paraId="1D3B8586" w14:textId="77777777" w:rsidR="002C0218" w:rsidRDefault="002C0218" w:rsidP="00F03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31676"/>
    <w:multiLevelType w:val="hybridMultilevel"/>
    <w:tmpl w:val="A824D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977AD"/>
    <w:multiLevelType w:val="hybridMultilevel"/>
    <w:tmpl w:val="16D69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F17E9"/>
    <w:multiLevelType w:val="multilevel"/>
    <w:tmpl w:val="DE7C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69519614">
    <w:abstractNumId w:val="0"/>
  </w:num>
  <w:num w:numId="2" w16cid:durableId="111024113">
    <w:abstractNumId w:val="1"/>
  </w:num>
  <w:num w:numId="3" w16cid:durableId="661391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E7D"/>
    <w:rsid w:val="0000229C"/>
    <w:rsid w:val="000036D2"/>
    <w:rsid w:val="00003A2D"/>
    <w:rsid w:val="00004452"/>
    <w:rsid w:val="00004D20"/>
    <w:rsid w:val="00005BAA"/>
    <w:rsid w:val="00014A71"/>
    <w:rsid w:val="0001547A"/>
    <w:rsid w:val="00015845"/>
    <w:rsid w:val="00015DDA"/>
    <w:rsid w:val="0001654A"/>
    <w:rsid w:val="00016F60"/>
    <w:rsid w:val="00020F13"/>
    <w:rsid w:val="00023350"/>
    <w:rsid w:val="0002391E"/>
    <w:rsid w:val="000258B3"/>
    <w:rsid w:val="00026D90"/>
    <w:rsid w:val="00032DA2"/>
    <w:rsid w:val="000347F4"/>
    <w:rsid w:val="0003562B"/>
    <w:rsid w:val="00037B02"/>
    <w:rsid w:val="00040EF5"/>
    <w:rsid w:val="00050532"/>
    <w:rsid w:val="00050FD1"/>
    <w:rsid w:val="000531B2"/>
    <w:rsid w:val="00053B1D"/>
    <w:rsid w:val="00053B28"/>
    <w:rsid w:val="00053B71"/>
    <w:rsid w:val="00061B17"/>
    <w:rsid w:val="00075325"/>
    <w:rsid w:val="00076E3A"/>
    <w:rsid w:val="0007793C"/>
    <w:rsid w:val="00077F69"/>
    <w:rsid w:val="000812D9"/>
    <w:rsid w:val="0008159E"/>
    <w:rsid w:val="00082988"/>
    <w:rsid w:val="000831FA"/>
    <w:rsid w:val="000841FE"/>
    <w:rsid w:val="00086282"/>
    <w:rsid w:val="00086434"/>
    <w:rsid w:val="00090E1B"/>
    <w:rsid w:val="000915E8"/>
    <w:rsid w:val="000944BE"/>
    <w:rsid w:val="00094B01"/>
    <w:rsid w:val="00095537"/>
    <w:rsid w:val="00096841"/>
    <w:rsid w:val="000A17A8"/>
    <w:rsid w:val="000A2B81"/>
    <w:rsid w:val="000A2F2B"/>
    <w:rsid w:val="000A37F5"/>
    <w:rsid w:val="000A4455"/>
    <w:rsid w:val="000A5504"/>
    <w:rsid w:val="000A6DF8"/>
    <w:rsid w:val="000B217E"/>
    <w:rsid w:val="000B4D3E"/>
    <w:rsid w:val="000C1F25"/>
    <w:rsid w:val="000C35A3"/>
    <w:rsid w:val="000C3FC6"/>
    <w:rsid w:val="000C5304"/>
    <w:rsid w:val="000C547A"/>
    <w:rsid w:val="000C5CE7"/>
    <w:rsid w:val="000C7752"/>
    <w:rsid w:val="000D56E4"/>
    <w:rsid w:val="000D6235"/>
    <w:rsid w:val="000D746A"/>
    <w:rsid w:val="000E1FF6"/>
    <w:rsid w:val="000E450D"/>
    <w:rsid w:val="000E4775"/>
    <w:rsid w:val="000E7789"/>
    <w:rsid w:val="000F5727"/>
    <w:rsid w:val="000F74FF"/>
    <w:rsid w:val="00100042"/>
    <w:rsid w:val="001002B2"/>
    <w:rsid w:val="00102176"/>
    <w:rsid w:val="001024D5"/>
    <w:rsid w:val="00102BAF"/>
    <w:rsid w:val="00103C9C"/>
    <w:rsid w:val="0010529F"/>
    <w:rsid w:val="00105CE1"/>
    <w:rsid w:val="0010673F"/>
    <w:rsid w:val="001075F5"/>
    <w:rsid w:val="00111CBE"/>
    <w:rsid w:val="00114703"/>
    <w:rsid w:val="00114DA8"/>
    <w:rsid w:val="00116324"/>
    <w:rsid w:val="0011707D"/>
    <w:rsid w:val="00117EE0"/>
    <w:rsid w:val="00120848"/>
    <w:rsid w:val="00123084"/>
    <w:rsid w:val="001262D0"/>
    <w:rsid w:val="00127036"/>
    <w:rsid w:val="00130102"/>
    <w:rsid w:val="0013082D"/>
    <w:rsid w:val="001310EA"/>
    <w:rsid w:val="00133FE9"/>
    <w:rsid w:val="001352A2"/>
    <w:rsid w:val="001364BE"/>
    <w:rsid w:val="00137D04"/>
    <w:rsid w:val="001400FB"/>
    <w:rsid w:val="001405CB"/>
    <w:rsid w:val="0014682A"/>
    <w:rsid w:val="00150192"/>
    <w:rsid w:val="00152268"/>
    <w:rsid w:val="00152C96"/>
    <w:rsid w:val="001579A0"/>
    <w:rsid w:val="001645DA"/>
    <w:rsid w:val="00165581"/>
    <w:rsid w:val="00167E01"/>
    <w:rsid w:val="00173A42"/>
    <w:rsid w:val="00181673"/>
    <w:rsid w:val="00181C59"/>
    <w:rsid w:val="00181C64"/>
    <w:rsid w:val="001823B8"/>
    <w:rsid w:val="00182646"/>
    <w:rsid w:val="00182EAA"/>
    <w:rsid w:val="0018501E"/>
    <w:rsid w:val="0019200C"/>
    <w:rsid w:val="001952A5"/>
    <w:rsid w:val="001956C5"/>
    <w:rsid w:val="00195894"/>
    <w:rsid w:val="00195F91"/>
    <w:rsid w:val="001A2E55"/>
    <w:rsid w:val="001A30DF"/>
    <w:rsid w:val="001A4F45"/>
    <w:rsid w:val="001A5BEB"/>
    <w:rsid w:val="001A60BD"/>
    <w:rsid w:val="001A6C1C"/>
    <w:rsid w:val="001A7368"/>
    <w:rsid w:val="001B2CB2"/>
    <w:rsid w:val="001B3B9B"/>
    <w:rsid w:val="001B4F98"/>
    <w:rsid w:val="001B69A1"/>
    <w:rsid w:val="001C1A2B"/>
    <w:rsid w:val="001C1A5E"/>
    <w:rsid w:val="001C3FC7"/>
    <w:rsid w:val="001C3FF1"/>
    <w:rsid w:val="001D07D7"/>
    <w:rsid w:val="001D373B"/>
    <w:rsid w:val="001D3888"/>
    <w:rsid w:val="001D5A0A"/>
    <w:rsid w:val="001D5B4A"/>
    <w:rsid w:val="001D6A17"/>
    <w:rsid w:val="001D7745"/>
    <w:rsid w:val="001E04F6"/>
    <w:rsid w:val="001E0EB2"/>
    <w:rsid w:val="001E1C3A"/>
    <w:rsid w:val="001E3DEA"/>
    <w:rsid w:val="001E453F"/>
    <w:rsid w:val="001E746A"/>
    <w:rsid w:val="001F1537"/>
    <w:rsid w:val="001F4BE6"/>
    <w:rsid w:val="00203A79"/>
    <w:rsid w:val="0020546C"/>
    <w:rsid w:val="00207E56"/>
    <w:rsid w:val="00217F17"/>
    <w:rsid w:val="00221EE5"/>
    <w:rsid w:val="002236E4"/>
    <w:rsid w:val="00223893"/>
    <w:rsid w:val="00223B63"/>
    <w:rsid w:val="002271AB"/>
    <w:rsid w:val="0023409A"/>
    <w:rsid w:val="002349F5"/>
    <w:rsid w:val="00235735"/>
    <w:rsid w:val="002405BA"/>
    <w:rsid w:val="00240EB9"/>
    <w:rsid w:val="00250460"/>
    <w:rsid w:val="00253A7A"/>
    <w:rsid w:val="0025597C"/>
    <w:rsid w:val="00257DF0"/>
    <w:rsid w:val="00260191"/>
    <w:rsid w:val="00262958"/>
    <w:rsid w:val="002639D5"/>
    <w:rsid w:val="00263C9D"/>
    <w:rsid w:val="002661C0"/>
    <w:rsid w:val="00266D54"/>
    <w:rsid w:val="00267E1E"/>
    <w:rsid w:val="002707F3"/>
    <w:rsid w:val="002724A9"/>
    <w:rsid w:val="00274A1B"/>
    <w:rsid w:val="002753CB"/>
    <w:rsid w:val="00276DC3"/>
    <w:rsid w:val="002808E9"/>
    <w:rsid w:val="0028571E"/>
    <w:rsid w:val="002865FD"/>
    <w:rsid w:val="002875F4"/>
    <w:rsid w:val="00287768"/>
    <w:rsid w:val="00290688"/>
    <w:rsid w:val="00292A4D"/>
    <w:rsid w:val="00292D27"/>
    <w:rsid w:val="00293BE0"/>
    <w:rsid w:val="00295139"/>
    <w:rsid w:val="00295247"/>
    <w:rsid w:val="002975F5"/>
    <w:rsid w:val="002A046C"/>
    <w:rsid w:val="002A16EF"/>
    <w:rsid w:val="002A2634"/>
    <w:rsid w:val="002A353A"/>
    <w:rsid w:val="002A7A05"/>
    <w:rsid w:val="002B0685"/>
    <w:rsid w:val="002B2D6E"/>
    <w:rsid w:val="002B3A9B"/>
    <w:rsid w:val="002B44C4"/>
    <w:rsid w:val="002B53C2"/>
    <w:rsid w:val="002B6866"/>
    <w:rsid w:val="002C0218"/>
    <w:rsid w:val="002C0333"/>
    <w:rsid w:val="002C1C9E"/>
    <w:rsid w:val="002C2AD9"/>
    <w:rsid w:val="002C732B"/>
    <w:rsid w:val="002D0F10"/>
    <w:rsid w:val="002D1336"/>
    <w:rsid w:val="002D2773"/>
    <w:rsid w:val="002D747F"/>
    <w:rsid w:val="002E2E47"/>
    <w:rsid w:val="002E7B07"/>
    <w:rsid w:val="002F1D44"/>
    <w:rsid w:val="002F312B"/>
    <w:rsid w:val="002F3C50"/>
    <w:rsid w:val="002F7369"/>
    <w:rsid w:val="00302DDD"/>
    <w:rsid w:val="003049C6"/>
    <w:rsid w:val="00305E01"/>
    <w:rsid w:val="003068C6"/>
    <w:rsid w:val="0031148F"/>
    <w:rsid w:val="00312B53"/>
    <w:rsid w:val="0031474B"/>
    <w:rsid w:val="00314C27"/>
    <w:rsid w:val="00316FB8"/>
    <w:rsid w:val="0031731E"/>
    <w:rsid w:val="00317987"/>
    <w:rsid w:val="00320D8E"/>
    <w:rsid w:val="003226A5"/>
    <w:rsid w:val="00322EF2"/>
    <w:rsid w:val="00324120"/>
    <w:rsid w:val="0033221B"/>
    <w:rsid w:val="00332E73"/>
    <w:rsid w:val="00340A7A"/>
    <w:rsid w:val="0034268E"/>
    <w:rsid w:val="003426EE"/>
    <w:rsid w:val="003449C6"/>
    <w:rsid w:val="00345B90"/>
    <w:rsid w:val="00345F5E"/>
    <w:rsid w:val="00351988"/>
    <w:rsid w:val="00352692"/>
    <w:rsid w:val="0035475D"/>
    <w:rsid w:val="00355101"/>
    <w:rsid w:val="00356B7C"/>
    <w:rsid w:val="00357360"/>
    <w:rsid w:val="003613A2"/>
    <w:rsid w:val="00364C21"/>
    <w:rsid w:val="003654C0"/>
    <w:rsid w:val="00365ED9"/>
    <w:rsid w:val="003709AE"/>
    <w:rsid w:val="003731DE"/>
    <w:rsid w:val="0037635E"/>
    <w:rsid w:val="003768A8"/>
    <w:rsid w:val="00377527"/>
    <w:rsid w:val="0038739F"/>
    <w:rsid w:val="0039371B"/>
    <w:rsid w:val="00394AEF"/>
    <w:rsid w:val="00396E16"/>
    <w:rsid w:val="003A0B94"/>
    <w:rsid w:val="003A6CB1"/>
    <w:rsid w:val="003B5356"/>
    <w:rsid w:val="003B7EE3"/>
    <w:rsid w:val="003C3BDC"/>
    <w:rsid w:val="003D2BE4"/>
    <w:rsid w:val="003D36DB"/>
    <w:rsid w:val="003D40E6"/>
    <w:rsid w:val="003D5056"/>
    <w:rsid w:val="003D5344"/>
    <w:rsid w:val="003D6442"/>
    <w:rsid w:val="003D6455"/>
    <w:rsid w:val="003D775C"/>
    <w:rsid w:val="003D7B13"/>
    <w:rsid w:val="003E3A8D"/>
    <w:rsid w:val="003F3528"/>
    <w:rsid w:val="003F474D"/>
    <w:rsid w:val="003F685C"/>
    <w:rsid w:val="00403427"/>
    <w:rsid w:val="00403A0E"/>
    <w:rsid w:val="00406F1A"/>
    <w:rsid w:val="00412338"/>
    <w:rsid w:val="004123E1"/>
    <w:rsid w:val="0041298A"/>
    <w:rsid w:val="00414E35"/>
    <w:rsid w:val="0041756E"/>
    <w:rsid w:val="00421FAA"/>
    <w:rsid w:val="00423643"/>
    <w:rsid w:val="00423693"/>
    <w:rsid w:val="004236BC"/>
    <w:rsid w:val="00424F54"/>
    <w:rsid w:val="00427495"/>
    <w:rsid w:val="004300C9"/>
    <w:rsid w:val="004316F9"/>
    <w:rsid w:val="00443A23"/>
    <w:rsid w:val="00444F41"/>
    <w:rsid w:val="00452619"/>
    <w:rsid w:val="00454104"/>
    <w:rsid w:val="004577B3"/>
    <w:rsid w:val="00461A25"/>
    <w:rsid w:val="004651A6"/>
    <w:rsid w:val="00467BB0"/>
    <w:rsid w:val="00475613"/>
    <w:rsid w:val="00482A5B"/>
    <w:rsid w:val="00490D6C"/>
    <w:rsid w:val="0049339B"/>
    <w:rsid w:val="00494E5A"/>
    <w:rsid w:val="004971B6"/>
    <w:rsid w:val="004A3002"/>
    <w:rsid w:val="004A4D75"/>
    <w:rsid w:val="004A55F0"/>
    <w:rsid w:val="004A6104"/>
    <w:rsid w:val="004A6ED9"/>
    <w:rsid w:val="004B3DD2"/>
    <w:rsid w:val="004B4701"/>
    <w:rsid w:val="004B5D68"/>
    <w:rsid w:val="004B6284"/>
    <w:rsid w:val="004B674F"/>
    <w:rsid w:val="004C1EFC"/>
    <w:rsid w:val="004C4087"/>
    <w:rsid w:val="004C6778"/>
    <w:rsid w:val="004D1047"/>
    <w:rsid w:val="004D3B5A"/>
    <w:rsid w:val="004D42CC"/>
    <w:rsid w:val="004E574D"/>
    <w:rsid w:val="004E6596"/>
    <w:rsid w:val="004F1094"/>
    <w:rsid w:val="004F3305"/>
    <w:rsid w:val="004F3FDC"/>
    <w:rsid w:val="004F5C1B"/>
    <w:rsid w:val="004F7A99"/>
    <w:rsid w:val="005009DF"/>
    <w:rsid w:val="005018B0"/>
    <w:rsid w:val="00502959"/>
    <w:rsid w:val="00502960"/>
    <w:rsid w:val="0050378D"/>
    <w:rsid w:val="005044A8"/>
    <w:rsid w:val="00506DB7"/>
    <w:rsid w:val="00520924"/>
    <w:rsid w:val="00527F62"/>
    <w:rsid w:val="00527FA2"/>
    <w:rsid w:val="00532891"/>
    <w:rsid w:val="005352FE"/>
    <w:rsid w:val="005432CE"/>
    <w:rsid w:val="00545033"/>
    <w:rsid w:val="005450B6"/>
    <w:rsid w:val="0054566A"/>
    <w:rsid w:val="00545E6A"/>
    <w:rsid w:val="0054690B"/>
    <w:rsid w:val="00547169"/>
    <w:rsid w:val="00547B3C"/>
    <w:rsid w:val="00550EB2"/>
    <w:rsid w:val="00553641"/>
    <w:rsid w:val="005544A0"/>
    <w:rsid w:val="00557773"/>
    <w:rsid w:val="00560287"/>
    <w:rsid w:val="005614AE"/>
    <w:rsid w:val="00561664"/>
    <w:rsid w:val="0056379D"/>
    <w:rsid w:val="005652A4"/>
    <w:rsid w:val="005670F1"/>
    <w:rsid w:val="005745BB"/>
    <w:rsid w:val="0057564D"/>
    <w:rsid w:val="00583435"/>
    <w:rsid w:val="00585FB9"/>
    <w:rsid w:val="00586B13"/>
    <w:rsid w:val="005876FF"/>
    <w:rsid w:val="00590AE1"/>
    <w:rsid w:val="005928B2"/>
    <w:rsid w:val="00592C02"/>
    <w:rsid w:val="005A0C2F"/>
    <w:rsid w:val="005A2146"/>
    <w:rsid w:val="005A3ECF"/>
    <w:rsid w:val="005A4879"/>
    <w:rsid w:val="005A551D"/>
    <w:rsid w:val="005A641F"/>
    <w:rsid w:val="005A7CE8"/>
    <w:rsid w:val="005B709B"/>
    <w:rsid w:val="005C25E5"/>
    <w:rsid w:val="005C34B9"/>
    <w:rsid w:val="005C4C2A"/>
    <w:rsid w:val="005C577E"/>
    <w:rsid w:val="005C7052"/>
    <w:rsid w:val="005D0A03"/>
    <w:rsid w:val="005D2AB8"/>
    <w:rsid w:val="005D3C64"/>
    <w:rsid w:val="005D4B12"/>
    <w:rsid w:val="005D6356"/>
    <w:rsid w:val="005D75EB"/>
    <w:rsid w:val="005E06F0"/>
    <w:rsid w:val="005E0FE2"/>
    <w:rsid w:val="005E5428"/>
    <w:rsid w:val="005E7361"/>
    <w:rsid w:val="005F00AE"/>
    <w:rsid w:val="005F22A8"/>
    <w:rsid w:val="005F2F9C"/>
    <w:rsid w:val="005F3BA3"/>
    <w:rsid w:val="005F4C50"/>
    <w:rsid w:val="005F57B2"/>
    <w:rsid w:val="005F6D7C"/>
    <w:rsid w:val="0060360F"/>
    <w:rsid w:val="00605403"/>
    <w:rsid w:val="00611606"/>
    <w:rsid w:val="00612765"/>
    <w:rsid w:val="00613E2A"/>
    <w:rsid w:val="00614FD5"/>
    <w:rsid w:val="00615C4B"/>
    <w:rsid w:val="0061727B"/>
    <w:rsid w:val="00625D57"/>
    <w:rsid w:val="00626F54"/>
    <w:rsid w:val="006273D7"/>
    <w:rsid w:val="00627E74"/>
    <w:rsid w:val="00630167"/>
    <w:rsid w:val="0063125B"/>
    <w:rsid w:val="0063607B"/>
    <w:rsid w:val="00636525"/>
    <w:rsid w:val="00642909"/>
    <w:rsid w:val="006429AD"/>
    <w:rsid w:val="0064745E"/>
    <w:rsid w:val="00650D87"/>
    <w:rsid w:val="00651BED"/>
    <w:rsid w:val="006562EE"/>
    <w:rsid w:val="00661721"/>
    <w:rsid w:val="00662CD0"/>
    <w:rsid w:val="00663BD7"/>
    <w:rsid w:val="00666E2F"/>
    <w:rsid w:val="00670A9B"/>
    <w:rsid w:val="006711FE"/>
    <w:rsid w:val="00673B6A"/>
    <w:rsid w:val="00675554"/>
    <w:rsid w:val="00676CB9"/>
    <w:rsid w:val="00680AC8"/>
    <w:rsid w:val="00680EB3"/>
    <w:rsid w:val="00682AFA"/>
    <w:rsid w:val="00687360"/>
    <w:rsid w:val="00694F0E"/>
    <w:rsid w:val="00696D70"/>
    <w:rsid w:val="006A06EF"/>
    <w:rsid w:val="006A46E4"/>
    <w:rsid w:val="006A50E7"/>
    <w:rsid w:val="006A6F9E"/>
    <w:rsid w:val="006B14BC"/>
    <w:rsid w:val="006B1CC8"/>
    <w:rsid w:val="006B2EAF"/>
    <w:rsid w:val="006B7192"/>
    <w:rsid w:val="006B79B9"/>
    <w:rsid w:val="006C0EF2"/>
    <w:rsid w:val="006C1FAA"/>
    <w:rsid w:val="006C57E8"/>
    <w:rsid w:val="006C5997"/>
    <w:rsid w:val="006C745D"/>
    <w:rsid w:val="006D246A"/>
    <w:rsid w:val="006D5AC4"/>
    <w:rsid w:val="006E2DF3"/>
    <w:rsid w:val="006E3470"/>
    <w:rsid w:val="006E61CF"/>
    <w:rsid w:val="006F000F"/>
    <w:rsid w:val="006F132D"/>
    <w:rsid w:val="006F34B9"/>
    <w:rsid w:val="006F38E7"/>
    <w:rsid w:val="006F3C4B"/>
    <w:rsid w:val="00701CDF"/>
    <w:rsid w:val="0070301E"/>
    <w:rsid w:val="00707E33"/>
    <w:rsid w:val="00712D34"/>
    <w:rsid w:val="00713AF4"/>
    <w:rsid w:val="00714F7C"/>
    <w:rsid w:val="00715D5F"/>
    <w:rsid w:val="00716314"/>
    <w:rsid w:val="00720F25"/>
    <w:rsid w:val="00723858"/>
    <w:rsid w:val="00732C91"/>
    <w:rsid w:val="00741BCD"/>
    <w:rsid w:val="00744399"/>
    <w:rsid w:val="00744A3F"/>
    <w:rsid w:val="00744F2B"/>
    <w:rsid w:val="0074550E"/>
    <w:rsid w:val="0074624E"/>
    <w:rsid w:val="00750BC7"/>
    <w:rsid w:val="00756853"/>
    <w:rsid w:val="00756B5F"/>
    <w:rsid w:val="00756B88"/>
    <w:rsid w:val="0075768A"/>
    <w:rsid w:val="007601C2"/>
    <w:rsid w:val="00765052"/>
    <w:rsid w:val="00765745"/>
    <w:rsid w:val="00774B65"/>
    <w:rsid w:val="00777BD4"/>
    <w:rsid w:val="007803C2"/>
    <w:rsid w:val="00782B3F"/>
    <w:rsid w:val="00783D33"/>
    <w:rsid w:val="00784235"/>
    <w:rsid w:val="00785739"/>
    <w:rsid w:val="00786858"/>
    <w:rsid w:val="007909EF"/>
    <w:rsid w:val="00793063"/>
    <w:rsid w:val="007A3272"/>
    <w:rsid w:val="007A3535"/>
    <w:rsid w:val="007A4E76"/>
    <w:rsid w:val="007A6DF6"/>
    <w:rsid w:val="007B1C8E"/>
    <w:rsid w:val="007B1CDD"/>
    <w:rsid w:val="007B1DA2"/>
    <w:rsid w:val="007B2326"/>
    <w:rsid w:val="007B3FE1"/>
    <w:rsid w:val="007B4500"/>
    <w:rsid w:val="007C0425"/>
    <w:rsid w:val="007C1776"/>
    <w:rsid w:val="007C5D13"/>
    <w:rsid w:val="007C609E"/>
    <w:rsid w:val="007C6BDA"/>
    <w:rsid w:val="007D1C72"/>
    <w:rsid w:val="007D67A3"/>
    <w:rsid w:val="007D74F5"/>
    <w:rsid w:val="007D7545"/>
    <w:rsid w:val="007E0B91"/>
    <w:rsid w:val="007E145C"/>
    <w:rsid w:val="007E28ED"/>
    <w:rsid w:val="007E4400"/>
    <w:rsid w:val="007E53F7"/>
    <w:rsid w:val="007E7CEE"/>
    <w:rsid w:val="007E7E2E"/>
    <w:rsid w:val="007F1F1E"/>
    <w:rsid w:val="007F38EC"/>
    <w:rsid w:val="00800276"/>
    <w:rsid w:val="008017D7"/>
    <w:rsid w:val="00803986"/>
    <w:rsid w:val="008070D8"/>
    <w:rsid w:val="008108DB"/>
    <w:rsid w:val="008113F7"/>
    <w:rsid w:val="00812667"/>
    <w:rsid w:val="0081286F"/>
    <w:rsid w:val="00812C05"/>
    <w:rsid w:val="00814A16"/>
    <w:rsid w:val="008235F1"/>
    <w:rsid w:val="0082605B"/>
    <w:rsid w:val="0083047F"/>
    <w:rsid w:val="008309CF"/>
    <w:rsid w:val="008318C8"/>
    <w:rsid w:val="00831E85"/>
    <w:rsid w:val="00832D5D"/>
    <w:rsid w:val="008339FC"/>
    <w:rsid w:val="00843C67"/>
    <w:rsid w:val="008452CD"/>
    <w:rsid w:val="00847A05"/>
    <w:rsid w:val="008572C6"/>
    <w:rsid w:val="0085732A"/>
    <w:rsid w:val="008631A2"/>
    <w:rsid w:val="00863D35"/>
    <w:rsid w:val="008645B7"/>
    <w:rsid w:val="0086777A"/>
    <w:rsid w:val="0087128D"/>
    <w:rsid w:val="00871323"/>
    <w:rsid w:val="00876890"/>
    <w:rsid w:val="00877365"/>
    <w:rsid w:val="00877B1F"/>
    <w:rsid w:val="008905E2"/>
    <w:rsid w:val="00891C44"/>
    <w:rsid w:val="008928F3"/>
    <w:rsid w:val="008932EC"/>
    <w:rsid w:val="008958B6"/>
    <w:rsid w:val="008A0F65"/>
    <w:rsid w:val="008A4484"/>
    <w:rsid w:val="008B2194"/>
    <w:rsid w:val="008B3860"/>
    <w:rsid w:val="008B4475"/>
    <w:rsid w:val="008C03F5"/>
    <w:rsid w:val="008C27FE"/>
    <w:rsid w:val="008C4039"/>
    <w:rsid w:val="008C4835"/>
    <w:rsid w:val="008C4EC8"/>
    <w:rsid w:val="008C4EF3"/>
    <w:rsid w:val="008D0455"/>
    <w:rsid w:val="008D33CF"/>
    <w:rsid w:val="008D52B1"/>
    <w:rsid w:val="008D624C"/>
    <w:rsid w:val="008E247C"/>
    <w:rsid w:val="008E2D4C"/>
    <w:rsid w:val="008E2F1D"/>
    <w:rsid w:val="008E4E56"/>
    <w:rsid w:val="008E7B89"/>
    <w:rsid w:val="008F17E6"/>
    <w:rsid w:val="008F5C1B"/>
    <w:rsid w:val="008F6CF5"/>
    <w:rsid w:val="008F7082"/>
    <w:rsid w:val="009018C8"/>
    <w:rsid w:val="00913F8A"/>
    <w:rsid w:val="00915EC3"/>
    <w:rsid w:val="009203A0"/>
    <w:rsid w:val="0092043F"/>
    <w:rsid w:val="0092263D"/>
    <w:rsid w:val="00924647"/>
    <w:rsid w:val="009248CD"/>
    <w:rsid w:val="00926F6C"/>
    <w:rsid w:val="00930047"/>
    <w:rsid w:val="009301B2"/>
    <w:rsid w:val="00930DFE"/>
    <w:rsid w:val="009310DA"/>
    <w:rsid w:val="009325F0"/>
    <w:rsid w:val="00934204"/>
    <w:rsid w:val="00937846"/>
    <w:rsid w:val="00937B2B"/>
    <w:rsid w:val="00941789"/>
    <w:rsid w:val="00941973"/>
    <w:rsid w:val="00942C60"/>
    <w:rsid w:val="00943A57"/>
    <w:rsid w:val="00945B76"/>
    <w:rsid w:val="00946B70"/>
    <w:rsid w:val="0094786E"/>
    <w:rsid w:val="00947A9D"/>
    <w:rsid w:val="00952554"/>
    <w:rsid w:val="0095781C"/>
    <w:rsid w:val="00962A36"/>
    <w:rsid w:val="00963F07"/>
    <w:rsid w:val="009709E0"/>
    <w:rsid w:val="00971301"/>
    <w:rsid w:val="00972F77"/>
    <w:rsid w:val="00975C0B"/>
    <w:rsid w:val="0097605D"/>
    <w:rsid w:val="00976938"/>
    <w:rsid w:val="00977118"/>
    <w:rsid w:val="0097749C"/>
    <w:rsid w:val="00984B03"/>
    <w:rsid w:val="00984DD7"/>
    <w:rsid w:val="00987CCD"/>
    <w:rsid w:val="00990376"/>
    <w:rsid w:val="00992123"/>
    <w:rsid w:val="009940AA"/>
    <w:rsid w:val="009940B9"/>
    <w:rsid w:val="0099608B"/>
    <w:rsid w:val="0099628E"/>
    <w:rsid w:val="0099659B"/>
    <w:rsid w:val="009A05EF"/>
    <w:rsid w:val="009A201B"/>
    <w:rsid w:val="009A27FC"/>
    <w:rsid w:val="009A338B"/>
    <w:rsid w:val="009A3D03"/>
    <w:rsid w:val="009A558D"/>
    <w:rsid w:val="009A6CAE"/>
    <w:rsid w:val="009B009C"/>
    <w:rsid w:val="009B1541"/>
    <w:rsid w:val="009B43EC"/>
    <w:rsid w:val="009B4A9F"/>
    <w:rsid w:val="009B57E5"/>
    <w:rsid w:val="009C3BF9"/>
    <w:rsid w:val="009C55DA"/>
    <w:rsid w:val="009C6A48"/>
    <w:rsid w:val="009D0A03"/>
    <w:rsid w:val="009D1CF2"/>
    <w:rsid w:val="009D2702"/>
    <w:rsid w:val="009D3592"/>
    <w:rsid w:val="009D3913"/>
    <w:rsid w:val="009D3E5B"/>
    <w:rsid w:val="009D639F"/>
    <w:rsid w:val="009D6EAC"/>
    <w:rsid w:val="009D73A1"/>
    <w:rsid w:val="009D7DCB"/>
    <w:rsid w:val="009E3C3E"/>
    <w:rsid w:val="009E3ECB"/>
    <w:rsid w:val="009E5255"/>
    <w:rsid w:val="009E5312"/>
    <w:rsid w:val="009E6CA4"/>
    <w:rsid w:val="009F1880"/>
    <w:rsid w:val="009F751A"/>
    <w:rsid w:val="009F7F13"/>
    <w:rsid w:val="00A02825"/>
    <w:rsid w:val="00A07376"/>
    <w:rsid w:val="00A10FDB"/>
    <w:rsid w:val="00A142B2"/>
    <w:rsid w:val="00A162BB"/>
    <w:rsid w:val="00A2371D"/>
    <w:rsid w:val="00A25914"/>
    <w:rsid w:val="00A25DAA"/>
    <w:rsid w:val="00A2630D"/>
    <w:rsid w:val="00A27430"/>
    <w:rsid w:val="00A27588"/>
    <w:rsid w:val="00A31C0F"/>
    <w:rsid w:val="00A347BD"/>
    <w:rsid w:val="00A35ED1"/>
    <w:rsid w:val="00A403B0"/>
    <w:rsid w:val="00A42055"/>
    <w:rsid w:val="00A4412A"/>
    <w:rsid w:val="00A460EA"/>
    <w:rsid w:val="00A468F1"/>
    <w:rsid w:val="00A47303"/>
    <w:rsid w:val="00A4782D"/>
    <w:rsid w:val="00A54117"/>
    <w:rsid w:val="00A56FB0"/>
    <w:rsid w:val="00A60354"/>
    <w:rsid w:val="00A61EE1"/>
    <w:rsid w:val="00A62911"/>
    <w:rsid w:val="00A62F20"/>
    <w:rsid w:val="00A63163"/>
    <w:rsid w:val="00A64327"/>
    <w:rsid w:val="00A65A16"/>
    <w:rsid w:val="00A74739"/>
    <w:rsid w:val="00A7628C"/>
    <w:rsid w:val="00A82860"/>
    <w:rsid w:val="00A85594"/>
    <w:rsid w:val="00A85D48"/>
    <w:rsid w:val="00A86442"/>
    <w:rsid w:val="00A87DAA"/>
    <w:rsid w:val="00A90A53"/>
    <w:rsid w:val="00A92602"/>
    <w:rsid w:val="00A942F6"/>
    <w:rsid w:val="00A94F91"/>
    <w:rsid w:val="00A97F4E"/>
    <w:rsid w:val="00AA0B2F"/>
    <w:rsid w:val="00AA499C"/>
    <w:rsid w:val="00AA5DFF"/>
    <w:rsid w:val="00AA5EF2"/>
    <w:rsid w:val="00AA65DC"/>
    <w:rsid w:val="00AB1A22"/>
    <w:rsid w:val="00AB2920"/>
    <w:rsid w:val="00AB494C"/>
    <w:rsid w:val="00AB5DD7"/>
    <w:rsid w:val="00AC2412"/>
    <w:rsid w:val="00AC3194"/>
    <w:rsid w:val="00AC4319"/>
    <w:rsid w:val="00AC4CFB"/>
    <w:rsid w:val="00AC5352"/>
    <w:rsid w:val="00AC5B73"/>
    <w:rsid w:val="00AD0E16"/>
    <w:rsid w:val="00AD2ECB"/>
    <w:rsid w:val="00AD32CD"/>
    <w:rsid w:val="00AE0656"/>
    <w:rsid w:val="00AE5DDD"/>
    <w:rsid w:val="00AE667A"/>
    <w:rsid w:val="00AE6AE1"/>
    <w:rsid w:val="00AE6C7C"/>
    <w:rsid w:val="00AF1DA7"/>
    <w:rsid w:val="00AF216A"/>
    <w:rsid w:val="00AF5C31"/>
    <w:rsid w:val="00B02F9A"/>
    <w:rsid w:val="00B04812"/>
    <w:rsid w:val="00B05E22"/>
    <w:rsid w:val="00B0657E"/>
    <w:rsid w:val="00B065E7"/>
    <w:rsid w:val="00B131FE"/>
    <w:rsid w:val="00B14D26"/>
    <w:rsid w:val="00B217BF"/>
    <w:rsid w:val="00B2258F"/>
    <w:rsid w:val="00B2330F"/>
    <w:rsid w:val="00B3088C"/>
    <w:rsid w:val="00B32259"/>
    <w:rsid w:val="00B328F5"/>
    <w:rsid w:val="00B329BB"/>
    <w:rsid w:val="00B366CC"/>
    <w:rsid w:val="00B40876"/>
    <w:rsid w:val="00B4218B"/>
    <w:rsid w:val="00B537DA"/>
    <w:rsid w:val="00B543E4"/>
    <w:rsid w:val="00B558D4"/>
    <w:rsid w:val="00B60243"/>
    <w:rsid w:val="00B604F8"/>
    <w:rsid w:val="00B61BCE"/>
    <w:rsid w:val="00B6424C"/>
    <w:rsid w:val="00B65857"/>
    <w:rsid w:val="00B6785D"/>
    <w:rsid w:val="00B67875"/>
    <w:rsid w:val="00B71024"/>
    <w:rsid w:val="00B7113A"/>
    <w:rsid w:val="00B717C4"/>
    <w:rsid w:val="00B72CC1"/>
    <w:rsid w:val="00B81054"/>
    <w:rsid w:val="00B84001"/>
    <w:rsid w:val="00B84469"/>
    <w:rsid w:val="00B86CBC"/>
    <w:rsid w:val="00B90625"/>
    <w:rsid w:val="00B9097F"/>
    <w:rsid w:val="00B96545"/>
    <w:rsid w:val="00B97683"/>
    <w:rsid w:val="00BA2B6D"/>
    <w:rsid w:val="00BA7D0B"/>
    <w:rsid w:val="00BB3308"/>
    <w:rsid w:val="00BB5D2C"/>
    <w:rsid w:val="00BC0490"/>
    <w:rsid w:val="00BC3322"/>
    <w:rsid w:val="00BC40A9"/>
    <w:rsid w:val="00BC7BDA"/>
    <w:rsid w:val="00BD1F02"/>
    <w:rsid w:val="00BD3D16"/>
    <w:rsid w:val="00BD4E8C"/>
    <w:rsid w:val="00BD5FBD"/>
    <w:rsid w:val="00BE215B"/>
    <w:rsid w:val="00BE7988"/>
    <w:rsid w:val="00BF2810"/>
    <w:rsid w:val="00BF448C"/>
    <w:rsid w:val="00BF46AA"/>
    <w:rsid w:val="00BF517F"/>
    <w:rsid w:val="00BF655E"/>
    <w:rsid w:val="00C0102F"/>
    <w:rsid w:val="00C0204A"/>
    <w:rsid w:val="00C07BD8"/>
    <w:rsid w:val="00C10AB5"/>
    <w:rsid w:val="00C10C80"/>
    <w:rsid w:val="00C110D2"/>
    <w:rsid w:val="00C12D62"/>
    <w:rsid w:val="00C14A2A"/>
    <w:rsid w:val="00C14A58"/>
    <w:rsid w:val="00C15BE9"/>
    <w:rsid w:val="00C20B2A"/>
    <w:rsid w:val="00C226BD"/>
    <w:rsid w:val="00C23A54"/>
    <w:rsid w:val="00C23B64"/>
    <w:rsid w:val="00C268B9"/>
    <w:rsid w:val="00C336F4"/>
    <w:rsid w:val="00C33B7E"/>
    <w:rsid w:val="00C343ED"/>
    <w:rsid w:val="00C40F4B"/>
    <w:rsid w:val="00C43EFF"/>
    <w:rsid w:val="00C5071E"/>
    <w:rsid w:val="00C526C2"/>
    <w:rsid w:val="00C62179"/>
    <w:rsid w:val="00C63052"/>
    <w:rsid w:val="00C73F51"/>
    <w:rsid w:val="00C73FB1"/>
    <w:rsid w:val="00C75B00"/>
    <w:rsid w:val="00C80192"/>
    <w:rsid w:val="00C80A82"/>
    <w:rsid w:val="00C83037"/>
    <w:rsid w:val="00C840C0"/>
    <w:rsid w:val="00C858D6"/>
    <w:rsid w:val="00C9519F"/>
    <w:rsid w:val="00CA5903"/>
    <w:rsid w:val="00CB01F5"/>
    <w:rsid w:val="00CB0F9D"/>
    <w:rsid w:val="00CB144E"/>
    <w:rsid w:val="00CB28DE"/>
    <w:rsid w:val="00CB66EF"/>
    <w:rsid w:val="00CB6F95"/>
    <w:rsid w:val="00CC3D18"/>
    <w:rsid w:val="00CC4327"/>
    <w:rsid w:val="00CD078B"/>
    <w:rsid w:val="00CD0F74"/>
    <w:rsid w:val="00CD3259"/>
    <w:rsid w:val="00CD50F5"/>
    <w:rsid w:val="00CD5E0C"/>
    <w:rsid w:val="00CE16F1"/>
    <w:rsid w:val="00CE3187"/>
    <w:rsid w:val="00CE3763"/>
    <w:rsid w:val="00CE3924"/>
    <w:rsid w:val="00CE3942"/>
    <w:rsid w:val="00CE494D"/>
    <w:rsid w:val="00CE7AF1"/>
    <w:rsid w:val="00CF2977"/>
    <w:rsid w:val="00CF53E8"/>
    <w:rsid w:val="00CF6DC1"/>
    <w:rsid w:val="00CF7797"/>
    <w:rsid w:val="00D03DFF"/>
    <w:rsid w:val="00D048FF"/>
    <w:rsid w:val="00D05068"/>
    <w:rsid w:val="00D05AE2"/>
    <w:rsid w:val="00D07DAB"/>
    <w:rsid w:val="00D1403A"/>
    <w:rsid w:val="00D14AF3"/>
    <w:rsid w:val="00D220E7"/>
    <w:rsid w:val="00D23DE3"/>
    <w:rsid w:val="00D25D7F"/>
    <w:rsid w:val="00D27115"/>
    <w:rsid w:val="00D27630"/>
    <w:rsid w:val="00D278BC"/>
    <w:rsid w:val="00D30781"/>
    <w:rsid w:val="00D31458"/>
    <w:rsid w:val="00D349F6"/>
    <w:rsid w:val="00D368EC"/>
    <w:rsid w:val="00D36EBB"/>
    <w:rsid w:val="00D401AA"/>
    <w:rsid w:val="00D40DB0"/>
    <w:rsid w:val="00D41ACE"/>
    <w:rsid w:val="00D42AE9"/>
    <w:rsid w:val="00D4416D"/>
    <w:rsid w:val="00D44585"/>
    <w:rsid w:val="00D45068"/>
    <w:rsid w:val="00D45D2F"/>
    <w:rsid w:val="00D50FC4"/>
    <w:rsid w:val="00D515DA"/>
    <w:rsid w:val="00D52684"/>
    <w:rsid w:val="00D52ED8"/>
    <w:rsid w:val="00D557A4"/>
    <w:rsid w:val="00D56D94"/>
    <w:rsid w:val="00D56E9D"/>
    <w:rsid w:val="00D57DAB"/>
    <w:rsid w:val="00D61FD5"/>
    <w:rsid w:val="00D63508"/>
    <w:rsid w:val="00D65F9B"/>
    <w:rsid w:val="00D739FC"/>
    <w:rsid w:val="00D74930"/>
    <w:rsid w:val="00D76D56"/>
    <w:rsid w:val="00D85AC3"/>
    <w:rsid w:val="00D90BA6"/>
    <w:rsid w:val="00D9191D"/>
    <w:rsid w:val="00D964BC"/>
    <w:rsid w:val="00D96B48"/>
    <w:rsid w:val="00D979CE"/>
    <w:rsid w:val="00DA03E0"/>
    <w:rsid w:val="00DA0FA8"/>
    <w:rsid w:val="00DA1247"/>
    <w:rsid w:val="00DA1AC8"/>
    <w:rsid w:val="00DA2233"/>
    <w:rsid w:val="00DB1054"/>
    <w:rsid w:val="00DB38D9"/>
    <w:rsid w:val="00DB455C"/>
    <w:rsid w:val="00DB74AD"/>
    <w:rsid w:val="00DC3E6E"/>
    <w:rsid w:val="00DD0CAB"/>
    <w:rsid w:val="00DD27F4"/>
    <w:rsid w:val="00DD3486"/>
    <w:rsid w:val="00DE125A"/>
    <w:rsid w:val="00DE25D4"/>
    <w:rsid w:val="00DE4006"/>
    <w:rsid w:val="00DE4289"/>
    <w:rsid w:val="00DE4F3D"/>
    <w:rsid w:val="00DF07FE"/>
    <w:rsid w:val="00DF1A37"/>
    <w:rsid w:val="00DF3C7E"/>
    <w:rsid w:val="00E0400D"/>
    <w:rsid w:val="00E041EE"/>
    <w:rsid w:val="00E10F1D"/>
    <w:rsid w:val="00E1207C"/>
    <w:rsid w:val="00E12680"/>
    <w:rsid w:val="00E14B20"/>
    <w:rsid w:val="00E16DB0"/>
    <w:rsid w:val="00E2357E"/>
    <w:rsid w:val="00E24C34"/>
    <w:rsid w:val="00E25233"/>
    <w:rsid w:val="00E25483"/>
    <w:rsid w:val="00E26626"/>
    <w:rsid w:val="00E27EA3"/>
    <w:rsid w:val="00E35FDF"/>
    <w:rsid w:val="00E407DB"/>
    <w:rsid w:val="00E4180B"/>
    <w:rsid w:val="00E4189A"/>
    <w:rsid w:val="00E41CE8"/>
    <w:rsid w:val="00E425FA"/>
    <w:rsid w:val="00E43BFD"/>
    <w:rsid w:val="00E47268"/>
    <w:rsid w:val="00E512BC"/>
    <w:rsid w:val="00E5319B"/>
    <w:rsid w:val="00E54F32"/>
    <w:rsid w:val="00E55F42"/>
    <w:rsid w:val="00E618B3"/>
    <w:rsid w:val="00E624D6"/>
    <w:rsid w:val="00E62F2E"/>
    <w:rsid w:val="00E7584E"/>
    <w:rsid w:val="00E76AAC"/>
    <w:rsid w:val="00E81072"/>
    <w:rsid w:val="00E8163D"/>
    <w:rsid w:val="00E81707"/>
    <w:rsid w:val="00E821CF"/>
    <w:rsid w:val="00E852FD"/>
    <w:rsid w:val="00E86096"/>
    <w:rsid w:val="00E86329"/>
    <w:rsid w:val="00E86D7C"/>
    <w:rsid w:val="00E875BE"/>
    <w:rsid w:val="00E93576"/>
    <w:rsid w:val="00E938CA"/>
    <w:rsid w:val="00E93D75"/>
    <w:rsid w:val="00E95873"/>
    <w:rsid w:val="00EA05EF"/>
    <w:rsid w:val="00EA1960"/>
    <w:rsid w:val="00EA25CB"/>
    <w:rsid w:val="00EA36D0"/>
    <w:rsid w:val="00EA44D6"/>
    <w:rsid w:val="00EA7EE5"/>
    <w:rsid w:val="00EB6986"/>
    <w:rsid w:val="00EC19C7"/>
    <w:rsid w:val="00EC2710"/>
    <w:rsid w:val="00EC516A"/>
    <w:rsid w:val="00ED5043"/>
    <w:rsid w:val="00ED7365"/>
    <w:rsid w:val="00ED7674"/>
    <w:rsid w:val="00EE1BA9"/>
    <w:rsid w:val="00EE38E0"/>
    <w:rsid w:val="00EE411E"/>
    <w:rsid w:val="00EF7AD4"/>
    <w:rsid w:val="00F00A79"/>
    <w:rsid w:val="00F021C3"/>
    <w:rsid w:val="00F03E7D"/>
    <w:rsid w:val="00F05D19"/>
    <w:rsid w:val="00F13311"/>
    <w:rsid w:val="00F15404"/>
    <w:rsid w:val="00F2073B"/>
    <w:rsid w:val="00F22883"/>
    <w:rsid w:val="00F240B9"/>
    <w:rsid w:val="00F3297E"/>
    <w:rsid w:val="00F32BBC"/>
    <w:rsid w:val="00F34B0C"/>
    <w:rsid w:val="00F34F3E"/>
    <w:rsid w:val="00F414E7"/>
    <w:rsid w:val="00F4352E"/>
    <w:rsid w:val="00F452D0"/>
    <w:rsid w:val="00F468D1"/>
    <w:rsid w:val="00F46D53"/>
    <w:rsid w:val="00F54727"/>
    <w:rsid w:val="00F579E4"/>
    <w:rsid w:val="00F60B55"/>
    <w:rsid w:val="00F60BB1"/>
    <w:rsid w:val="00F646C1"/>
    <w:rsid w:val="00F67A00"/>
    <w:rsid w:val="00F67E61"/>
    <w:rsid w:val="00F7395C"/>
    <w:rsid w:val="00F73FE7"/>
    <w:rsid w:val="00F760A8"/>
    <w:rsid w:val="00F80AB5"/>
    <w:rsid w:val="00F8445B"/>
    <w:rsid w:val="00F84DCF"/>
    <w:rsid w:val="00F91AD4"/>
    <w:rsid w:val="00F9417A"/>
    <w:rsid w:val="00F94B5D"/>
    <w:rsid w:val="00F96D76"/>
    <w:rsid w:val="00FA0BD3"/>
    <w:rsid w:val="00FA192D"/>
    <w:rsid w:val="00FA1D8A"/>
    <w:rsid w:val="00FA34EC"/>
    <w:rsid w:val="00FA465C"/>
    <w:rsid w:val="00FA4DAF"/>
    <w:rsid w:val="00FA526D"/>
    <w:rsid w:val="00FB4C5E"/>
    <w:rsid w:val="00FC16FA"/>
    <w:rsid w:val="00FC3F36"/>
    <w:rsid w:val="00FC5025"/>
    <w:rsid w:val="00FC62BE"/>
    <w:rsid w:val="00FC6EE2"/>
    <w:rsid w:val="00FC7AA1"/>
    <w:rsid w:val="00FD05BD"/>
    <w:rsid w:val="00FD0789"/>
    <w:rsid w:val="00FD0AFE"/>
    <w:rsid w:val="00FD6042"/>
    <w:rsid w:val="00FD70DA"/>
    <w:rsid w:val="00FD753D"/>
    <w:rsid w:val="00FE0180"/>
    <w:rsid w:val="00FE0C97"/>
    <w:rsid w:val="00FE665A"/>
    <w:rsid w:val="00FE6A77"/>
    <w:rsid w:val="00FF0046"/>
    <w:rsid w:val="00FF3486"/>
    <w:rsid w:val="00FF4A69"/>
    <w:rsid w:val="00FF61CE"/>
    <w:rsid w:val="00FF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B79D1"/>
  <w15:chartTrackingRefBased/>
  <w15:docId w15:val="{BA313629-A1F2-4BFA-AF3F-FD84AD27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E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E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E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E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E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E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E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E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E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E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E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E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E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E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E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E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E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E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E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E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3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E7D"/>
  </w:style>
  <w:style w:type="paragraph" w:styleId="Footer">
    <w:name w:val="footer"/>
    <w:basedOn w:val="Normal"/>
    <w:link w:val="FooterChar"/>
    <w:uiPriority w:val="99"/>
    <w:unhideWhenUsed/>
    <w:rsid w:val="00F03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E7D"/>
  </w:style>
  <w:style w:type="character" w:styleId="Hyperlink">
    <w:name w:val="Hyperlink"/>
    <w:basedOn w:val="DefaultParagraphFont"/>
    <w:uiPriority w:val="99"/>
    <w:unhideWhenUsed/>
    <w:rsid w:val="00C23B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B6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04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C35A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A214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reativitycultureeducation.org/" TargetMode="External"/><Relationship Id="rId18" Type="http://schemas.openxmlformats.org/officeDocument/2006/relationships/hyperlink" Target="https://higginsoncreativeeducation.com/" TargetMode="External"/><Relationship Id="rId26" Type="http://schemas.openxmlformats.org/officeDocument/2006/relationships/image" Target="media/image13.png"/><Relationship Id="rId39" Type="http://schemas.openxmlformats.org/officeDocument/2006/relationships/image" Target="media/image19.svg"/><Relationship Id="rId21" Type="http://schemas.openxmlformats.org/officeDocument/2006/relationships/image" Target="media/image10.png"/><Relationship Id="rId34" Type="http://schemas.openxmlformats.org/officeDocument/2006/relationships/hyperlink" Target="https://schoolsweek.co.uk/schools-white-paper-delayed-until-next-year/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academy21.co.uk/dfe-accredited-online-alternative-provision-academy21submission-success/" TargetMode="External"/><Relationship Id="rId29" Type="http://schemas.openxmlformats.org/officeDocument/2006/relationships/image" Target="media/image15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2.png"/><Relationship Id="rId32" Type="http://schemas.openxmlformats.org/officeDocument/2006/relationships/hyperlink" Target="https://www.independent.co.uk/news/uk/home-news/jonathan-slater-dfe-ofsted-government-england-b2852903.html" TargetMode="External"/><Relationship Id="rId37" Type="http://schemas.openxmlformats.org/officeDocument/2006/relationships/image" Target="media/image17.png"/><Relationship Id="rId40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hyperlink" Target="https://chartered.college/?gad_source=1&amp;gad_campaignid=22958120342&amp;gbraid=0AAAAACzxrp0fGp6HOkS-THVAuzGkE5Hxb&amp;gclid=CjwKCAjw04HIBhB8EiwA8jGNbeoXLiKAHxaqVZwpwXkBB0mcsBWg4tZHoMvb1xf-s1ZsaD9C8ZuYQxoCRV4QAvD_BwE" TargetMode="External"/><Relationship Id="rId23" Type="http://schemas.openxmlformats.org/officeDocument/2006/relationships/hyperlink" Target="https://www.tecgirls.co.uk/" TargetMode="External"/><Relationship Id="rId28" Type="http://schemas.openxmlformats.org/officeDocument/2006/relationships/hyperlink" Target="https://stepintoteaching.co.uk/about-us/" TargetMode="External"/><Relationship Id="rId36" Type="http://schemas.openxmlformats.org/officeDocument/2006/relationships/hyperlink" Target="https://www.gov.uk/government/publications/condition-improvement-fund-guidance-for-schools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hyperlink" Target="https://schoolsweek.co.uk/ascl-and-neu-to-support-naht-in-legal-action-against-ofste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image" Target="media/image16.jpeg"/><Relationship Id="rId35" Type="http://schemas.openxmlformats.org/officeDocument/2006/relationships/hyperlink" Target="https://www.ippr.org/articles/breaking-the-cycle-send-reform" TargetMode="External"/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https://www.myattandco.com/" TargetMode="External"/><Relationship Id="rId25" Type="http://schemas.openxmlformats.org/officeDocument/2006/relationships/hyperlink" Target="https://experts.exeter.ac.uk/21947-abby-russell" TargetMode="External"/><Relationship Id="rId33" Type="http://schemas.openxmlformats.org/officeDocument/2006/relationships/hyperlink" Target="https://schoolsweek.co.uk/severe-absence-rates-on-the-rise-but-overall-attendance-improves/" TargetMode="External"/><Relationship Id="rId38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5422</TotalTime>
  <Pages>4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Littledyke</dc:creator>
  <cp:keywords/>
  <dc:description/>
  <cp:lastModifiedBy>Kate Littledyke</cp:lastModifiedBy>
  <cp:revision>146</cp:revision>
  <dcterms:created xsi:type="dcterms:W3CDTF">2025-10-28T09:11:00Z</dcterms:created>
  <dcterms:modified xsi:type="dcterms:W3CDTF">2025-11-03T07:41:00Z</dcterms:modified>
</cp:coreProperties>
</file>